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utlineLvl w:val="0"/>
        <w:rPr>
          <w:rFonts w:hint="default" w:ascii="Arial" w:hAnsi="Arial" w:eastAsia="宋体"/>
          <w:b/>
          <w:bCs/>
          <w:i/>
          <w:sz w:val="24"/>
          <w:szCs w:val="24"/>
          <w:lang w:val="en-US"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lang w:val="en-US" w:eastAsia="zh-CN"/>
        </w:rPr>
        <w:t>21</w:t>
      </w:r>
      <w:r>
        <w:rPr>
          <w:rFonts w:ascii="Arial" w:hAnsi="Arial" w:eastAsia="MS Mincho"/>
          <w:b/>
          <w:bCs/>
          <w:sz w:val="24"/>
          <w:szCs w:val="24"/>
        </w:rPr>
        <w:tab/>
      </w:r>
      <w:r>
        <w:rPr>
          <w:rFonts w:hint="eastAsia" w:ascii="Arial" w:hAnsi="Arial" w:eastAsia="MS Mincho"/>
          <w:b/>
          <w:bCs/>
          <w:sz w:val="24"/>
          <w:szCs w:val="24"/>
        </w:rPr>
        <w:t>R3-234441</w:t>
      </w:r>
    </w:p>
    <w:p>
      <w:pPr>
        <w:widowControl w:val="0"/>
        <w:tabs>
          <w:tab w:val="right" w:pos="9639"/>
        </w:tabs>
        <w:outlineLvl w:val="0"/>
        <w:rPr>
          <w:rFonts w:ascii="Arial" w:hAnsi="Arial" w:cs="Arial"/>
          <w:b/>
          <w:color w:val="000000"/>
          <w:sz w:val="24"/>
          <w:szCs w:val="24"/>
        </w:rPr>
      </w:pPr>
      <w:r>
        <w:rPr>
          <w:rFonts w:hint="eastAsia" w:ascii="Arial" w:hAnsi="Arial" w:eastAsia="MS Mincho"/>
          <w:b/>
          <w:sz w:val="24"/>
          <w:szCs w:val="24"/>
        </w:rPr>
        <w:t>Toulouse, France</w:t>
      </w:r>
      <w:r>
        <w:rPr>
          <w:rFonts w:ascii="Arial" w:hAnsi="Arial" w:eastAsia="MS Mincho"/>
          <w:b/>
          <w:sz w:val="24"/>
          <w:szCs w:val="24"/>
        </w:rPr>
        <w:t xml:space="preserve">, </w:t>
      </w:r>
      <w:r>
        <w:rPr>
          <w:rFonts w:hint="eastAsia" w:ascii="Arial" w:hAnsi="Arial" w:eastAsia="MS Mincho"/>
          <w:b/>
          <w:sz w:val="24"/>
          <w:szCs w:val="24"/>
          <w:lang w:val="en-US" w:eastAsia="zh-CN"/>
        </w:rPr>
        <w:t>Aug</w:t>
      </w:r>
      <w:r>
        <w:rPr>
          <w:rFonts w:ascii="Arial" w:hAnsi="Arial" w:eastAsia="MS Mincho"/>
          <w:b/>
          <w:sz w:val="24"/>
          <w:szCs w:val="24"/>
        </w:rPr>
        <w:t xml:space="preserve"> 2</w:t>
      </w:r>
      <w:r>
        <w:rPr>
          <w:rFonts w:hint="eastAsia" w:ascii="Arial" w:hAnsi="Arial" w:eastAsia="MS Mincho"/>
          <w:b/>
          <w:sz w:val="24"/>
          <w:szCs w:val="24"/>
          <w:lang w:val="en-US" w:eastAsia="zh-CN"/>
        </w:rPr>
        <w:t>1st</w:t>
      </w:r>
      <w:r>
        <w:rPr>
          <w:rFonts w:ascii="Arial" w:hAnsi="Arial" w:eastAsia="MS Mincho"/>
          <w:b/>
          <w:sz w:val="24"/>
          <w:szCs w:val="24"/>
        </w:rPr>
        <w:t xml:space="preserve"> - </w:t>
      </w:r>
      <w:r>
        <w:rPr>
          <w:rFonts w:hint="eastAsia" w:ascii="Arial" w:hAnsi="Arial" w:eastAsia="MS Mincho"/>
          <w:b/>
          <w:sz w:val="24"/>
          <w:szCs w:val="24"/>
          <w:lang w:val="en-US" w:eastAsia="zh-CN"/>
        </w:rPr>
        <w:t>Aug</w:t>
      </w:r>
      <w:r>
        <w:rPr>
          <w:rFonts w:ascii="Arial" w:hAnsi="Arial" w:eastAsia="MS Mincho"/>
          <w:b/>
          <w:sz w:val="24"/>
          <w:szCs w:val="24"/>
        </w:rPr>
        <w:t xml:space="preserve"> </w:t>
      </w:r>
      <w:r>
        <w:rPr>
          <w:rFonts w:hint="eastAsia" w:ascii="Arial" w:hAnsi="Arial" w:eastAsia="MS Mincho"/>
          <w:b/>
          <w:sz w:val="24"/>
          <w:szCs w:val="24"/>
          <w:lang w:val="en-US" w:eastAsia="zh-CN"/>
        </w:rPr>
        <w:t>25th</w:t>
      </w:r>
      <w:r>
        <w:rPr>
          <w:rFonts w:ascii="Arial" w:hAnsi="Arial" w:eastAsia="MS Mincho"/>
          <w:b/>
          <w:sz w:val="24"/>
          <w:szCs w:val="24"/>
        </w:rPr>
        <w:t>, 2023</w:t>
      </w:r>
      <w:r>
        <w:rPr>
          <w:i/>
          <w:lang w:eastAsia="ko-KR"/>
        </w:rPr>
        <w:tab/>
      </w:r>
      <w:r>
        <w:rPr>
          <w:i/>
          <w:iCs/>
          <w:sz w:val="11"/>
          <w:szCs w:val="11"/>
          <w:lang w:eastAsia="ko-KR"/>
        </w:rPr>
        <w:t xml:space="preserve"> </w:t>
      </w:r>
    </w:p>
    <w:p>
      <w:pPr>
        <w:pStyle w:val="91"/>
        <w:rPr>
          <w:rFonts w:cs="Arial"/>
          <w:b/>
          <w:bCs/>
          <w:sz w:val="24"/>
          <w:lang w:val="en-US"/>
        </w:rPr>
      </w:pPr>
    </w:p>
    <w:p>
      <w:pPr>
        <w:pStyle w:val="91"/>
        <w:outlineLvl w:val="0"/>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12.2.1</w:t>
      </w:r>
    </w:p>
    <w:p>
      <w:pPr>
        <w:pStyle w:val="91"/>
        <w:outlineLvl w:val="0"/>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outlineLvl w:val="0"/>
        <w:rPr>
          <w:rFonts w:hint="default" w:ascii="Arial" w:hAnsi="Arial" w:cs="Arial" w:eastAsiaTheme="minorEastAsia"/>
          <w:b/>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Discussion on AI/ML </w:t>
      </w:r>
      <w:r>
        <w:rPr>
          <w:rFonts w:hint="eastAsia" w:ascii="Arial" w:hAnsi="Arial" w:cs="Arial"/>
          <w:b/>
          <w:bCs/>
          <w:sz w:val="24"/>
          <w:lang w:val="en-US" w:eastAsia="zh-CN"/>
        </w:rPr>
        <w:t>time information</w:t>
      </w:r>
    </w:p>
    <w:p>
      <w:pPr>
        <w:outlineLvl w:val="0"/>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pPr>
        <w:pStyle w:val="2"/>
        <w:rPr>
          <w:lang w:val="en-US"/>
        </w:rPr>
      </w:pPr>
      <w:r>
        <w:rPr>
          <w:lang w:val="en-US"/>
        </w:rPr>
        <w:t>Introduction</w:t>
      </w:r>
    </w:p>
    <w:p>
      <w:pPr>
        <w:spacing w:before="0" w:after="180"/>
        <w:rPr>
          <w:rFonts w:ascii="Calibri" w:hAnsi="Calibri" w:cs="Calibri"/>
          <w:b/>
          <w:color w:val="008000"/>
          <w:sz w:val="18"/>
        </w:rPr>
      </w:pPr>
      <w:r>
        <w:rPr>
          <w:rFonts w:eastAsia="宋体" w:cs="Times New Roman"/>
          <w:szCs w:val="20"/>
        </w:rPr>
        <w:t>During the last RAN3 #1</w:t>
      </w:r>
      <w:r>
        <w:rPr>
          <w:rFonts w:hint="eastAsia" w:eastAsia="宋体" w:cs="Times New Roman"/>
          <w:szCs w:val="20"/>
          <w:lang w:val="en-US" w:eastAsia="zh-CN"/>
        </w:rPr>
        <w:t>20</w:t>
      </w:r>
      <w:r>
        <w:rPr>
          <w:rFonts w:eastAsia="宋体" w:cs="Times New Roman"/>
          <w:szCs w:val="20"/>
        </w:rPr>
        <w:t xml:space="preserve"> meeting, the following agreements and FFS were captured:</w:t>
      </w:r>
    </w:p>
    <w:p>
      <w:pPr>
        <w:rPr>
          <w:rFonts w:ascii="Calibri" w:hAnsi="Calibri" w:cs="Calibri"/>
          <w:i/>
          <w:iCs/>
          <w:color w:val="00B050"/>
          <w:kern w:val="2"/>
          <w:sz w:val="16"/>
          <w:szCs w:val="16"/>
        </w:rPr>
      </w:pPr>
      <w:r>
        <w:rPr>
          <w:rFonts w:ascii="Calibri" w:hAnsi="Calibri" w:cs="Calibri"/>
          <w:i/>
          <w:iCs/>
          <w:color w:val="00B050"/>
          <w:kern w:val="2"/>
          <w:sz w:val="16"/>
          <w:szCs w:val="16"/>
        </w:rPr>
        <w:t>The requested prediction time includes the specific point in time for which the prediction information is being requested with the assumption that this specific point in time is in the reasonable future. The encoding needs to be further discussed.</w:t>
      </w:r>
    </w:p>
    <w:p>
      <w:pPr>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FFS on the encoding and exact values of the specific time point. Down-select the options:</w:t>
      </w:r>
    </w:p>
    <w:p>
      <w:pPr>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 INTEGER TYPE</w:t>
      </w:r>
    </w:p>
    <w:p>
      <w:pPr>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 ENUMERATED TYPE</w:t>
      </w:r>
    </w:p>
    <w:p>
      <w:pPr>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FFS on the benefits of the predicted information over a period of time.</w:t>
      </w:r>
    </w:p>
    <w:p>
      <w:pPr>
        <w:rPr>
          <w:rFonts w:hint="eastAsia" w:ascii="Calibri" w:hAnsi="Calibri" w:cs="Calibri"/>
          <w:i/>
          <w:iCs/>
          <w:color w:val="00B050"/>
          <w:kern w:val="2"/>
          <w:sz w:val="16"/>
          <w:szCs w:val="16"/>
        </w:rPr>
      </w:pPr>
      <w:r>
        <w:rPr>
          <w:rFonts w:hint="eastAsia" w:ascii="Calibri" w:hAnsi="Calibri" w:cs="Calibri"/>
          <w:i/>
          <w:iCs/>
          <w:color w:val="00B050"/>
          <w:kern w:val="2"/>
          <w:sz w:val="16"/>
          <w:szCs w:val="16"/>
        </w:rPr>
        <w:t>The specific point in time for which the prediction information is being requested with the assumption that this specific point in time is in the reasonable future, can be configured for both one-time reporting and periodic reporting.</w:t>
      </w:r>
    </w:p>
    <w:p>
      <w:pPr>
        <w:pStyle w:val="108"/>
        <w:numPr>
          <w:ilvl w:val="0"/>
          <w:numId w:val="9"/>
        </w:numPr>
        <w:overflowPunct/>
        <w:autoSpaceDE/>
        <w:autoSpaceDN/>
        <w:adjustRightInd/>
        <w:jc w:val="both"/>
        <w:textAlignment w:val="auto"/>
        <w:rPr>
          <w:rFonts w:ascii="Calibri" w:hAnsi="Calibri" w:cs="Calibri"/>
          <w:bCs/>
          <w:color w:val="0000FF"/>
          <w:sz w:val="18"/>
          <w:szCs w:val="18"/>
        </w:rPr>
      </w:pPr>
      <w:r>
        <w:rPr>
          <w:rFonts w:hint="eastAsia" w:ascii="Calibri" w:hAnsi="Calibri" w:eastAsia="等线" w:cs="Calibri"/>
          <w:i/>
          <w:color w:val="FF0000"/>
          <w:kern w:val="2"/>
          <w:sz w:val="16"/>
          <w:szCs w:val="16"/>
          <w:lang w:eastAsia="en-US"/>
        </w:rPr>
        <w:t>T</w:t>
      </w:r>
      <w:r>
        <w:rPr>
          <w:rFonts w:ascii="Calibri" w:hAnsi="Calibri" w:eastAsia="等线" w:cs="Calibri"/>
          <w:i/>
          <w:color w:val="FF0000"/>
          <w:kern w:val="2"/>
          <w:sz w:val="16"/>
          <w:szCs w:val="16"/>
          <w:lang w:eastAsia="en-US"/>
        </w:rPr>
        <w:t>ime information for p</w:t>
      </w:r>
      <w:r>
        <w:rPr>
          <w:rFonts w:hint="eastAsia" w:ascii="Calibri" w:hAnsi="Calibri" w:eastAsia="等线" w:cs="Calibri"/>
          <w:i/>
          <w:color w:val="FF0000"/>
          <w:kern w:val="2"/>
          <w:sz w:val="16"/>
          <w:szCs w:val="16"/>
          <w:lang w:eastAsia="en-US"/>
        </w:rPr>
        <w:t>eriodic reporting</w:t>
      </w:r>
      <w:r>
        <w:rPr>
          <w:rFonts w:ascii="Calibri" w:hAnsi="Calibri" w:eastAsia="等线" w:cs="Calibri"/>
          <w:i/>
          <w:color w:val="FF0000"/>
          <w:kern w:val="2"/>
          <w:sz w:val="16"/>
          <w:szCs w:val="16"/>
          <w:lang w:eastAsia="en-US"/>
        </w:rPr>
        <w:t>?</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hint="eastAsia" w:eastAsia="宋体" w:cs="Times New Roman"/>
          <w:szCs w:val="20"/>
        </w:rPr>
        <w:t xml:space="preserve">provide our view on the </w:t>
      </w:r>
      <w:r>
        <w:rPr>
          <w:rFonts w:hint="eastAsia" w:eastAsia="宋体" w:cs="Times New Roman"/>
          <w:szCs w:val="20"/>
          <w:lang w:val="en-US" w:eastAsia="zh-CN"/>
        </w:rPr>
        <w:t>FFS</w:t>
      </w:r>
      <w:r>
        <w:rPr>
          <w:rFonts w:eastAsia="宋体" w:cs="Times New Roman"/>
          <w:szCs w:val="20"/>
        </w:rPr>
        <w:t>.</w:t>
      </w:r>
    </w:p>
    <w:p>
      <w:pPr>
        <w:pStyle w:val="2"/>
        <w:rPr>
          <w:rFonts w:hint="eastAsia" w:eastAsia="宋体"/>
          <w:lang w:val="en-US" w:eastAsia="zh-CN"/>
        </w:rPr>
      </w:pPr>
      <w:r>
        <w:rPr>
          <w:rFonts w:eastAsia="宋体"/>
          <w:lang w:val="en-US" w:eastAsia="zh-CN"/>
        </w:rPr>
        <w:t>Discussion</w:t>
      </w:r>
    </w:p>
    <w:p>
      <w:pPr>
        <w:tabs>
          <w:tab w:val="left" w:pos="1985"/>
        </w:tabs>
        <w:jc w:val="both"/>
        <w:rPr>
          <w:rFonts w:hint="eastAsia" w:eastAsia="宋体"/>
          <w:lang w:val="en-US" w:eastAsia="zh-CN"/>
        </w:rPr>
      </w:pPr>
      <w:r>
        <w:rPr>
          <w:rFonts w:hint="eastAsia" w:eastAsia="宋体"/>
        </w:rPr>
        <w:t>In RAN3#1</w:t>
      </w:r>
      <w:r>
        <w:rPr>
          <w:rFonts w:hint="eastAsia" w:eastAsia="宋体"/>
          <w:lang w:val="en-US" w:eastAsia="zh-CN"/>
        </w:rPr>
        <w:t>20</w:t>
      </w:r>
      <w:r>
        <w:rPr>
          <w:rFonts w:hint="eastAsia" w:eastAsia="宋体"/>
        </w:rPr>
        <w:t xml:space="preserve"> meeting, RAN3 </w:t>
      </w:r>
      <w:r>
        <w:rPr>
          <w:rFonts w:hint="eastAsia" w:eastAsia="宋体"/>
          <w:lang w:val="en-US" w:eastAsia="zh-CN"/>
        </w:rPr>
        <w:t xml:space="preserve">discussed the AI/ML time information and </w:t>
      </w:r>
      <w:r>
        <w:rPr>
          <w:rFonts w:hint="eastAsia" w:eastAsia="宋体"/>
        </w:rPr>
        <w:t>agreed</w:t>
      </w:r>
      <w:r>
        <w:rPr>
          <w:rFonts w:hint="eastAsia" w:eastAsia="宋体"/>
          <w:lang w:val="en-US" w:eastAsia="zh-CN"/>
        </w:rPr>
        <w:t xml:space="preserve"> that the requested prediction time includes the specific point in time for which the prediction information is being requested with the assumption that this specific point in time is in the reasonable future, can be configured for both one-time reporting and periodic reporting. Leaving whether the time interval is benefits as FFS. </w:t>
      </w:r>
    </w:p>
    <w:p>
      <w:pPr>
        <w:tabs>
          <w:tab w:val="left" w:pos="1985"/>
        </w:tabs>
        <w:jc w:val="both"/>
        <w:rPr>
          <w:rFonts w:hint="eastAsia" w:eastAsia="宋体"/>
          <w:lang w:val="en-US" w:eastAsia="zh-CN"/>
        </w:rPr>
      </w:pPr>
      <w:r>
        <w:rPr>
          <w:rFonts w:hint="eastAsia" w:eastAsia="宋体"/>
          <w:lang w:val="en-US" w:eastAsia="zh-CN"/>
        </w:rPr>
        <w:t>As the time information has been discussed several times, we summary several cases for further discussion.</w:t>
      </w:r>
    </w:p>
    <w:p>
      <w:pPr>
        <w:pStyle w:val="4"/>
        <w:bidi w:val="0"/>
        <w:rPr>
          <w:rFonts w:hint="eastAsia"/>
          <w:lang w:val="en-US" w:eastAsia="zh-CN"/>
        </w:rPr>
      </w:pPr>
      <w:r>
        <w:rPr>
          <w:rFonts w:hint="eastAsia"/>
          <w:lang w:val="en-US" w:eastAsia="zh-CN"/>
        </w:rPr>
        <w:t>One-time reporting</w:t>
      </w:r>
    </w:p>
    <w:p>
      <w:pPr>
        <w:tabs>
          <w:tab w:val="left" w:pos="1985"/>
        </w:tabs>
        <w:jc w:val="both"/>
        <w:rPr>
          <w:rFonts w:hint="eastAsia" w:eastAsia="宋体"/>
          <w:lang w:val="en-US" w:eastAsia="zh-CN"/>
        </w:rPr>
      </w:pPr>
      <w:r>
        <w:rPr>
          <w:rFonts w:hint="eastAsia" w:eastAsia="宋体"/>
          <w:lang w:val="en-US" w:eastAsia="zh-CN"/>
        </w:rPr>
        <w:t xml:space="preserve">For one-time reporting, from our understanding, the requested prediction time means the time instant for which the prediction information is being requested. When request prediction information without time interval, but the requesting node wants the average throughput or the average energy for 10 minutes length after 1h, if only the specific time point is provided, the requested node may only provide the prediction information 1h later after receiving the request, which is not satisfy the requesting node requirement. In order to make the request more clear, the time interval is beneficial to provide. </w:t>
      </w:r>
    </w:p>
    <w:p>
      <w:pPr>
        <w:tabs>
          <w:tab w:val="left" w:pos="1985"/>
        </w:tabs>
        <w:jc w:val="both"/>
        <w:rPr>
          <w:rFonts w:hint="eastAsia" w:eastAsia="宋体"/>
          <w:lang w:val="en-US" w:eastAsia="zh-CN"/>
        </w:rPr>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The requested prediction time includes the Time interval for one-time reporting.</w:t>
      </w:r>
    </w:p>
    <w:p>
      <w:pPr>
        <w:tabs>
          <w:tab w:val="left" w:pos="1985"/>
        </w:tabs>
        <w:jc w:val="both"/>
        <w:rPr>
          <w:rFonts w:hint="default" w:eastAsia="宋体"/>
          <w:lang w:val="en-US" w:eastAsia="zh-CN"/>
        </w:rPr>
      </w:pPr>
    </w:p>
    <w:p>
      <w:pPr>
        <w:tabs>
          <w:tab w:val="left" w:pos="1985"/>
        </w:tabs>
        <w:jc w:val="both"/>
        <w:rPr>
          <w:rFonts w:hint="eastAsia" w:eastAsia="宋体"/>
          <w:lang w:val="en-US" w:eastAsia="zh-CN"/>
        </w:rPr>
      </w:pPr>
      <w:r>
        <w:rPr>
          <w:rFonts w:hint="eastAsia" w:eastAsia="宋体"/>
          <w:lang w:val="en-US" w:eastAsia="zh-CN"/>
        </w:rPr>
        <w:t>For the time information, distinguishing the reporting time and prediction time, and discussing separately seems more clear. The prediction time is mentioned as the requested prediction time above. The reporting time for one-time reporting should be reported immediately when it</w:t>
      </w:r>
      <w:r>
        <w:rPr>
          <w:rFonts w:hint="default" w:eastAsia="宋体"/>
          <w:lang w:val="en-US" w:eastAsia="zh-CN"/>
        </w:rPr>
        <w:t>’</w:t>
      </w:r>
      <w:r>
        <w:rPr>
          <w:rFonts w:hint="eastAsia" w:eastAsia="宋体"/>
          <w:lang w:val="en-US" w:eastAsia="zh-CN"/>
        </w:rPr>
        <w:t>s available from the requested node.</w:t>
      </w:r>
    </w:p>
    <w:p>
      <w:pPr>
        <w:tabs>
          <w:tab w:val="left" w:pos="1985"/>
        </w:tabs>
        <w:jc w:val="both"/>
        <w:rPr>
          <w:rFonts w:hint="eastAsia" w:eastAsia="宋体"/>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For one-time reporting, the reporting time should be reported immediately when it</w:t>
      </w:r>
      <w:r>
        <w:rPr>
          <w:rFonts w:hint="default"/>
          <w:b/>
          <w:bCs/>
          <w:lang w:val="en-US" w:eastAsia="zh-CN"/>
        </w:rPr>
        <w:t>’</w:t>
      </w:r>
      <w:r>
        <w:rPr>
          <w:rFonts w:hint="eastAsia"/>
          <w:b/>
          <w:bCs/>
          <w:lang w:val="en-US" w:eastAsia="zh-CN"/>
        </w:rPr>
        <w:t>s available from the requested node.</w:t>
      </w:r>
    </w:p>
    <w:p>
      <w:pPr>
        <w:tabs>
          <w:tab w:val="left" w:pos="1985"/>
        </w:tabs>
        <w:jc w:val="both"/>
        <w:rPr>
          <w:rFonts w:hint="default" w:eastAsia="宋体"/>
          <w:lang w:val="en-US" w:eastAsia="zh-CN"/>
        </w:rPr>
      </w:pPr>
    </w:p>
    <w:p>
      <w:pPr>
        <w:tabs>
          <w:tab w:val="left" w:pos="1985"/>
        </w:tabs>
        <w:jc w:val="both"/>
        <w:rPr>
          <w:rFonts w:hint="default" w:eastAsia="宋体"/>
          <w:lang w:val="en-US" w:eastAsia="zh-CN"/>
        </w:rPr>
      </w:pPr>
    </w:p>
    <w:p>
      <w:pPr>
        <w:pStyle w:val="4"/>
        <w:bidi w:val="0"/>
        <w:rPr>
          <w:rFonts w:hint="default"/>
          <w:lang w:val="en-US" w:eastAsia="zh-CN"/>
        </w:rPr>
      </w:pPr>
      <w:r>
        <w:rPr>
          <w:rFonts w:hint="eastAsia" w:eastAsia="宋体"/>
          <w:lang w:val="en-US" w:eastAsia="zh-CN"/>
        </w:rPr>
        <w:t>Periodic reporting</w:t>
      </w:r>
    </w:p>
    <w:p>
      <w:pPr>
        <w:tabs>
          <w:tab w:val="left" w:pos="1985"/>
        </w:tabs>
        <w:jc w:val="both"/>
        <w:rPr>
          <w:rFonts w:hint="eastAsia" w:eastAsia="宋体"/>
          <w:lang w:val="en-US" w:eastAsia="zh-CN"/>
        </w:rPr>
      </w:pPr>
      <w:r>
        <w:rPr>
          <w:rFonts w:hint="eastAsia" w:eastAsia="宋体"/>
          <w:lang w:val="en-US" w:eastAsia="zh-CN"/>
        </w:rPr>
        <w:t>For periodic reporting, discussing the reporting time and prediction time separately seems more reasonable.</w:t>
      </w:r>
    </w:p>
    <w:p>
      <w:pPr>
        <w:tabs>
          <w:tab w:val="left" w:pos="1985"/>
        </w:tabs>
        <w:jc w:val="both"/>
        <w:rPr>
          <w:rFonts w:hint="eastAsia" w:eastAsia="宋体"/>
          <w:lang w:val="en-US" w:eastAsia="zh-CN"/>
        </w:rPr>
      </w:pPr>
      <w:r>
        <w:rPr>
          <w:rFonts w:hint="eastAsia" w:eastAsia="宋体"/>
          <w:lang w:val="en-US" w:eastAsia="zh-CN"/>
        </w:rPr>
        <w:t>For the requested prediction time includes only the specific point in time</w:t>
      </w:r>
      <w:r>
        <w:rPr>
          <w:rFonts w:hint="eastAsia"/>
          <w:lang w:val="en-US" w:eastAsia="zh-CN"/>
        </w:rPr>
        <w:t xml:space="preserve"> in the request message, assume that </w:t>
      </w:r>
      <w:r>
        <w:rPr>
          <w:rFonts w:hint="eastAsia" w:eastAsia="宋体"/>
          <w:lang w:val="en-US" w:eastAsia="zh-CN"/>
        </w:rPr>
        <w:t xml:space="preserve">the request message, which includes the requested prediction time with a time instant (i.e., 9:30) and the reporting periodicity (i.e., 10s), is sent at 9:00. </w:t>
      </w:r>
    </w:p>
    <w:p>
      <w:pPr>
        <w:tabs>
          <w:tab w:val="left" w:pos="1985"/>
        </w:tabs>
        <w:jc w:val="both"/>
        <w:rPr>
          <w:rFonts w:hint="default" w:eastAsia="宋体"/>
          <w:lang w:val="en-US" w:eastAsia="zh-CN"/>
        </w:rPr>
      </w:pPr>
      <w:r>
        <w:rPr>
          <w:rFonts w:hint="eastAsia" w:eastAsia="宋体"/>
          <w:b/>
          <w:bCs/>
          <w:lang w:val="en-US" w:eastAsia="zh-CN"/>
        </w:rPr>
        <w:t>Case 1</w:t>
      </w:r>
      <w:r>
        <w:rPr>
          <w:rFonts w:hint="eastAsia" w:eastAsia="宋体"/>
          <w:lang w:val="en-US" w:eastAsia="zh-CN"/>
        </w:rPr>
        <w:t xml:space="preserve">: After receiving the request message, the requested node reports the prediction information of 9:30 for each reporting period until the requesting node stop the reporting or time reach 9:30. For example, the requested node first report the prediction information of 9:30 at 9:00:10 (if the prediction information is available at 9:00:10), then report the prediction information of 9:30 at 9:00:20 or 10s after the first reporting, etc. The prediction information for different reporting time may have a little difference, as requested node may predict many times for the same request prediction time instant. The first reporting time can be the time when the requested node is available, and the following reporting time increase 10s for each reporting. </w:t>
      </w:r>
    </w:p>
    <w:p>
      <w:pPr>
        <w:tabs>
          <w:tab w:val="left" w:pos="1985"/>
        </w:tabs>
        <w:jc w:val="both"/>
      </w:pPr>
      <w:r>
        <w:drawing>
          <wp:inline distT="0" distB="0" distL="114300" distR="114300">
            <wp:extent cx="5670550" cy="18161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70550" cy="1816100"/>
                    </a:xfrm>
                    <a:prstGeom prst="rect">
                      <a:avLst/>
                    </a:prstGeom>
                    <a:noFill/>
                    <a:ln>
                      <a:noFill/>
                    </a:ln>
                  </pic:spPr>
                </pic:pic>
              </a:graphicData>
            </a:graphic>
          </wp:inline>
        </w:drawing>
      </w:r>
    </w:p>
    <w:p>
      <w:pPr>
        <w:tabs>
          <w:tab w:val="left" w:pos="1985"/>
        </w:tabs>
        <w:jc w:val="both"/>
        <w:rPr>
          <w:rFonts w:hint="eastAsia" w:eastAsia="宋体"/>
          <w:lang w:val="en-US" w:eastAsia="zh-CN"/>
        </w:rPr>
      </w:pPr>
      <w:bookmarkStart w:id="2" w:name="_GoBack"/>
      <w:bookmarkEnd w:id="2"/>
    </w:p>
    <w:p>
      <w:pPr>
        <w:tabs>
          <w:tab w:val="left" w:pos="1985"/>
        </w:tabs>
        <w:jc w:val="both"/>
        <w:rPr>
          <w:rFonts w:hint="eastAsia" w:eastAsia="宋体"/>
          <w:lang w:val="en-US" w:eastAsia="zh-CN"/>
        </w:rPr>
      </w:pPr>
      <w:r>
        <w:rPr>
          <w:rFonts w:hint="eastAsia" w:eastAsia="宋体"/>
          <w:lang w:val="en-US" w:eastAsia="zh-CN"/>
        </w:rPr>
        <w:t>For the requested prediction time includes a time instant and a time interval, assume that the prediction information between 9:30-10:30 everyday needs to be collected, and the request message is sent at 9:00. For the following case, the request message should include the requested prediction time with a time instant (i.e. 9:30) and time interval (i.e. 1h), and the reporting periodicity (i.e. 10s). From our understanding, the following cases propose to be discussed:</w:t>
      </w:r>
    </w:p>
    <w:p>
      <w:pPr>
        <w:tabs>
          <w:tab w:val="left" w:pos="1985"/>
        </w:tabs>
        <w:jc w:val="both"/>
        <w:rPr>
          <w:rFonts w:hint="default" w:eastAsia="宋体"/>
          <w:lang w:val="en-US" w:eastAsia="zh-CN"/>
        </w:rPr>
      </w:pPr>
      <w:r>
        <w:rPr>
          <w:rFonts w:hint="eastAsia" w:eastAsia="宋体"/>
          <w:b/>
          <w:bCs/>
          <w:lang w:val="en-US" w:eastAsia="zh-CN"/>
        </w:rPr>
        <w:t>Case 2</w:t>
      </w:r>
      <w:r>
        <w:rPr>
          <w:rFonts w:hint="eastAsia" w:eastAsia="宋体"/>
          <w:lang w:val="en-US" w:eastAsia="zh-CN"/>
        </w:rPr>
        <w:t>: After receiving the request message, the requested node report the prediction information from 9:30 and increase 10s for each reporting period, i.e. 9:00:10 (if the prediction information is available at 9:00:10) report the prediction information of 9:30:00, 9:00:20 report the prediction information of 9:30:10, ......, 10:00:10 report the prediction information of 10:30:00, etc. Also, the first reporting time 9:00:10 for this case is just an example, it should be the time when the requested node is available, and the following reporting time increase 10s for each reporting.</w:t>
      </w:r>
    </w:p>
    <w:p>
      <w:pPr>
        <w:tabs>
          <w:tab w:val="left" w:pos="1985"/>
        </w:tabs>
        <w:jc w:val="both"/>
      </w:pPr>
      <w:r>
        <w:drawing>
          <wp:inline distT="0" distB="0" distL="114300" distR="114300">
            <wp:extent cx="6115050" cy="1671955"/>
            <wp:effectExtent l="0" t="0" r="635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15050" cy="1671955"/>
                    </a:xfrm>
                    <a:prstGeom prst="rect">
                      <a:avLst/>
                    </a:prstGeom>
                    <a:noFill/>
                    <a:ln>
                      <a:noFill/>
                    </a:ln>
                  </pic:spPr>
                </pic:pic>
              </a:graphicData>
            </a:graphic>
          </wp:inline>
        </w:drawing>
      </w:r>
    </w:p>
    <w:p>
      <w:pPr>
        <w:tabs>
          <w:tab w:val="left" w:pos="1985"/>
        </w:tabs>
        <w:jc w:val="both"/>
        <w:rPr>
          <w:rFonts w:hint="default" w:eastAsia="宋体"/>
          <w:lang w:val="en-US" w:eastAsia="zh-CN"/>
        </w:rPr>
      </w:pPr>
    </w:p>
    <w:p>
      <w:pPr>
        <w:tabs>
          <w:tab w:val="left" w:pos="1985"/>
        </w:tabs>
        <w:jc w:val="both"/>
        <w:rPr>
          <w:rFonts w:hint="default" w:eastAsia="宋体"/>
          <w:lang w:val="en-US" w:eastAsia="zh-CN"/>
        </w:rPr>
      </w:pPr>
      <w:r>
        <w:rPr>
          <w:rFonts w:hint="eastAsia" w:eastAsia="宋体"/>
          <w:b/>
          <w:bCs/>
          <w:lang w:val="en-US" w:eastAsia="zh-CN"/>
        </w:rPr>
        <w:t>Case 3</w:t>
      </w:r>
      <w:r>
        <w:rPr>
          <w:rFonts w:hint="eastAsia" w:eastAsia="宋体"/>
          <w:lang w:val="en-US" w:eastAsia="zh-CN"/>
        </w:rPr>
        <w:t xml:space="preserve">: After receiving the request message, the requested node report the average value of prediction information within the requested prediction time interval for each reporting period, i.e. 9:00:10 (if the prediction information is available at 9:00:10) report the average value of prediction information between 9:30-10:30, 9:00:20 also report the average value of prediction information between 9:30-10:30, etc. The reported average value may have a little difference for each reporting period as the requested node can predict the first time and report at 9:00:10, after reporting, the requested node predict again and report at 9:00:20. And as the time is approaching the requested prediction time, the prediction may be more accuracy. </w:t>
      </w:r>
    </w:p>
    <w:p>
      <w:pPr>
        <w:tabs>
          <w:tab w:val="left" w:pos="1985"/>
        </w:tabs>
        <w:jc w:val="both"/>
      </w:pPr>
      <w:r>
        <w:drawing>
          <wp:inline distT="0" distB="0" distL="114300" distR="114300">
            <wp:extent cx="6117590" cy="1920240"/>
            <wp:effectExtent l="0" t="0" r="381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6117590" cy="1920240"/>
                    </a:xfrm>
                    <a:prstGeom prst="rect">
                      <a:avLst/>
                    </a:prstGeom>
                    <a:noFill/>
                    <a:ln>
                      <a:noFill/>
                    </a:ln>
                  </pic:spPr>
                </pic:pic>
              </a:graphicData>
            </a:graphic>
          </wp:inline>
        </w:drawing>
      </w:r>
    </w:p>
    <w:p>
      <w:pPr>
        <w:tabs>
          <w:tab w:val="left" w:pos="1985"/>
        </w:tabs>
        <w:jc w:val="both"/>
        <w:rPr>
          <w:rFonts w:hint="eastAsia" w:eastAsia="宋体"/>
          <w:lang w:val="en-US" w:eastAsia="zh-CN"/>
        </w:rPr>
      </w:pPr>
    </w:p>
    <w:p>
      <w:pPr>
        <w:tabs>
          <w:tab w:val="left" w:pos="1985"/>
        </w:tabs>
        <w:jc w:val="both"/>
        <w:rPr>
          <w:rFonts w:hint="eastAsia" w:eastAsia="宋体"/>
          <w:lang w:val="en-US" w:eastAsia="zh-CN"/>
        </w:rPr>
      </w:pPr>
      <w:r>
        <w:rPr>
          <w:rFonts w:hint="eastAsia" w:eastAsia="宋体"/>
          <w:b/>
          <w:bCs/>
          <w:lang w:val="en-US" w:eastAsia="zh-CN"/>
        </w:rPr>
        <w:t>Case 4</w:t>
      </w:r>
      <w:r>
        <w:rPr>
          <w:rFonts w:hint="eastAsia" w:eastAsia="宋体"/>
          <w:lang w:val="en-US" w:eastAsia="zh-CN"/>
        </w:rPr>
        <w:t>: After receiving the request message, the requested node report the several sample points of prediction information within the requested prediction time interval for each reporting period, but requesting node should include the number of sample points in the request message for this case. For example, if the number of sample points is 5, the requested node report at 9:00:10 for the prediction information of 9:30, 9:45, 10:00, 10:15 and 10:30, report at 9:00:20 also for the prediction information of 9:30, 9:45, 10:00, 10:15 and 10:30,....... The prediction information for different reporting time may have some difference as the time is approaching the requested prediction time, the prediction may be more accuracy.</w:t>
      </w:r>
    </w:p>
    <w:p>
      <w:pPr>
        <w:tabs>
          <w:tab w:val="left" w:pos="1985"/>
        </w:tabs>
        <w:jc w:val="both"/>
        <w:rPr>
          <w:rFonts w:hint="eastAsia"/>
          <w:lang w:val="en-US" w:eastAsia="zh-CN"/>
        </w:rPr>
      </w:pPr>
      <w:r>
        <w:drawing>
          <wp:inline distT="0" distB="0" distL="114300" distR="114300">
            <wp:extent cx="6115050" cy="2018030"/>
            <wp:effectExtent l="0" t="0" r="635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6115050" cy="2018030"/>
                    </a:xfrm>
                    <a:prstGeom prst="rect">
                      <a:avLst/>
                    </a:prstGeom>
                    <a:noFill/>
                    <a:ln>
                      <a:noFill/>
                    </a:ln>
                  </pic:spPr>
                </pic:pic>
              </a:graphicData>
            </a:graphic>
          </wp:inline>
        </w:drawing>
      </w:r>
    </w:p>
    <w:p>
      <w:pPr>
        <w:tabs>
          <w:tab w:val="left" w:pos="1985"/>
        </w:tabs>
        <w:jc w:val="both"/>
        <w:rPr>
          <w:rFonts w:hint="eastAsia" w:eastAsia="宋体"/>
          <w:lang w:val="en-US" w:eastAsia="zh-CN"/>
        </w:rPr>
      </w:pPr>
    </w:p>
    <w:p>
      <w:pPr>
        <w:tabs>
          <w:tab w:val="left" w:pos="1985"/>
        </w:tabs>
        <w:jc w:val="both"/>
        <w:rPr>
          <w:rFonts w:hint="eastAsia" w:eastAsia="宋体"/>
          <w:lang w:val="en-US" w:eastAsia="zh-CN"/>
        </w:rPr>
      </w:pPr>
      <w:r>
        <w:rPr>
          <w:rFonts w:hint="eastAsia" w:eastAsia="宋体"/>
          <w:b/>
          <w:bCs/>
          <w:lang w:val="en-US" w:eastAsia="zh-CN"/>
        </w:rPr>
        <w:t>Case 5</w:t>
      </w:r>
      <w:r>
        <w:rPr>
          <w:rFonts w:hint="eastAsia" w:eastAsia="宋体"/>
          <w:lang w:val="en-US" w:eastAsia="zh-CN"/>
        </w:rPr>
        <w:t xml:space="preserve">: The same assumption with the case 2-4, the prediction information between 9:30-10:30 everyday needs to be collected. The difference is that the request message should include the requested prediction time with a time instant (i.e. 9:30) and time interval (i.e. 1h), the reporting periodicity (i.e. 1 day), the reporting interval (i.e. 10s) and the number of sample points (i.e. 5). </w:t>
      </w:r>
    </w:p>
    <w:p>
      <w:pPr>
        <w:tabs>
          <w:tab w:val="left" w:pos="1985"/>
        </w:tabs>
        <w:jc w:val="both"/>
        <w:rPr>
          <w:rFonts w:hint="default" w:eastAsia="宋体"/>
          <w:lang w:val="en-US" w:eastAsia="zh-CN"/>
        </w:rPr>
      </w:pPr>
      <w:r>
        <w:rPr>
          <w:rFonts w:hint="eastAsia" w:eastAsia="宋体"/>
          <w:lang w:val="en-US" w:eastAsia="zh-CN"/>
        </w:rPr>
        <w:t xml:space="preserve">After receiving the request message, the requested node report the several sample points of prediction information everyday (i.e. at 9:00) with the reporting interval (i.e. 10s). </w:t>
      </w:r>
    </w:p>
    <w:p>
      <w:pPr>
        <w:tabs>
          <w:tab w:val="left" w:pos="1985"/>
        </w:tabs>
        <w:jc w:val="both"/>
        <w:rPr>
          <w:rFonts w:hint="default" w:eastAsia="宋体"/>
          <w:lang w:val="en-US" w:eastAsia="zh-CN"/>
        </w:rPr>
      </w:pPr>
      <w:r>
        <w:drawing>
          <wp:inline distT="0" distB="0" distL="114300" distR="114300">
            <wp:extent cx="6117590" cy="1791335"/>
            <wp:effectExtent l="0" t="0" r="3810"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6117590" cy="1791335"/>
                    </a:xfrm>
                    <a:prstGeom prst="rect">
                      <a:avLst/>
                    </a:prstGeom>
                    <a:noFill/>
                    <a:ln>
                      <a:noFill/>
                    </a:ln>
                  </pic:spPr>
                </pic:pic>
              </a:graphicData>
            </a:graphic>
          </wp:inline>
        </w:drawing>
      </w:r>
    </w:p>
    <w:p>
      <w:pPr>
        <w:tabs>
          <w:tab w:val="left" w:pos="1985"/>
        </w:tabs>
        <w:jc w:val="both"/>
        <w:rPr>
          <w:rFonts w:hint="default" w:eastAsia="宋体"/>
          <w:lang w:val="en-US" w:eastAsia="zh-CN"/>
        </w:rPr>
      </w:pPr>
    </w:p>
    <w:p>
      <w:pPr>
        <w:tabs>
          <w:tab w:val="left" w:pos="1985"/>
        </w:tabs>
        <w:jc w:val="both"/>
        <w:rPr>
          <w:rFonts w:hint="eastAsia" w:eastAsia="宋体"/>
          <w:lang w:val="en-US" w:eastAsia="zh-CN"/>
        </w:rPr>
      </w:pPr>
      <w:r>
        <w:rPr>
          <w:rFonts w:hint="eastAsia" w:eastAsia="宋体"/>
          <w:lang w:val="en-US" w:eastAsia="zh-CN"/>
        </w:rPr>
        <w:t>As case 5 is too complicated at the current stage, we propose to discuss the case 1-4 first.</w:t>
      </w:r>
    </w:p>
    <w:p>
      <w:pPr>
        <w:tabs>
          <w:tab w:val="left" w:pos="1985"/>
        </w:tabs>
        <w:jc w:val="both"/>
        <w:rPr>
          <w:rFonts w:hint="default" w:eastAsia="宋体"/>
          <w:lang w:val="en-US" w:eastAsia="zh-CN"/>
        </w:rPr>
      </w:pPr>
      <w:r>
        <w:rPr>
          <w:rFonts w:hint="eastAsia" w:eastAsia="宋体"/>
          <w:lang w:val="en-US" w:eastAsia="zh-CN"/>
        </w:rPr>
        <w:t>Besides, we believe that requesting node should be able to request any kinds of prediction information (e.g. average value of a time interval, the prediction information of time instant) it</w:t>
      </w:r>
      <w:r>
        <w:rPr>
          <w:rFonts w:hint="default" w:eastAsia="宋体"/>
          <w:lang w:val="en-US" w:eastAsia="zh-CN"/>
        </w:rPr>
        <w:t>’</w:t>
      </w:r>
      <w:r>
        <w:rPr>
          <w:rFonts w:hint="eastAsia" w:eastAsia="宋体"/>
          <w:lang w:val="en-US" w:eastAsia="zh-CN"/>
        </w:rPr>
        <w:t>s required. In order to allow the requesting node request any kinds of prediction information (e.g. average value of a time interval, the prediction information of time instant), the requested prediction time should include the time instant (specific time point) and time interval. And requesting node provide the requested prediction time with time instant and time interval is beneficial and clear for the requested node to understand which time interval of prediction information the requesting node needed.</w:t>
      </w:r>
    </w:p>
    <w:p>
      <w:pPr>
        <w:tabs>
          <w:tab w:val="left" w:pos="1985"/>
        </w:tabs>
        <w:jc w:val="both"/>
        <w:rPr>
          <w:b/>
          <w:bCs/>
          <w:lang w:val="en-GB" w:eastAsia="en-US"/>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The requested prediction time includes the Time interval as the length of time over which the predicted information is being requested, can be configured for both one-time reporting and periodic reporting.</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4</w:t>
      </w:r>
      <w:r>
        <w:rPr>
          <w:b/>
          <w:bCs/>
          <w:lang w:val="en-GB" w:eastAsia="en-US"/>
        </w:rPr>
        <w:t>:</w:t>
      </w:r>
      <w:r>
        <w:rPr>
          <w:rFonts w:hint="eastAsia"/>
          <w:b/>
          <w:bCs/>
          <w:lang w:val="en-US" w:eastAsia="zh-CN"/>
        </w:rPr>
        <w:t xml:space="preserve"> RAN3 agrees to support case 1-4 for periodic reporting.</w:t>
      </w:r>
    </w:p>
    <w:p/>
    <w:p>
      <w:pPr>
        <w:pStyle w:val="4"/>
        <w:bidi w:val="0"/>
      </w:pPr>
      <w:r>
        <w:rPr>
          <w:rFonts w:hint="eastAsia" w:eastAsia="宋体"/>
          <w:lang w:val="en-US" w:eastAsia="zh-CN"/>
        </w:rPr>
        <w:t>Encoding type of specific time point</w:t>
      </w:r>
    </w:p>
    <w:p>
      <w:pPr>
        <w:rPr>
          <w:rFonts w:hint="eastAsia"/>
          <w:lang w:val="en-US" w:eastAsia="zh-CN"/>
        </w:rPr>
      </w:pPr>
      <w:r>
        <w:rPr>
          <w:rFonts w:hint="eastAsia"/>
          <w:lang w:val="en-US" w:eastAsia="zh-CN"/>
        </w:rPr>
        <w:t>In RAN3#120, how to encoding this specific time point in the request message has been discussed, and two options are given, the INTEGER TYPE and ENUMERATED TYPE. As the specific time point agreed in RAN3#120 meeting is a time instant, the INTEGER TYPE is sufficient enough for the time instant encoding. So, considering the specific time point as time instant, propose to use INTEGER TYPE for encoding.</w:t>
      </w:r>
    </w:p>
    <w:p>
      <w:pPr>
        <w:tabs>
          <w:tab w:val="left" w:pos="1985"/>
        </w:tabs>
        <w:jc w:val="both"/>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Considering the specific time point as time instant, propose to use INTEGER TYPE for encoding.</w:t>
      </w:r>
    </w:p>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tabs>
          <w:tab w:val="left" w:pos="1985"/>
        </w:tabs>
        <w:jc w:val="both"/>
        <w:rPr>
          <w:rFonts w:hint="eastAsia" w:eastAsia="宋体"/>
          <w:lang w:val="en-US" w:eastAsia="zh-CN"/>
        </w:rPr>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The requested prediction time includes the Time interval for one-time reporting.</w:t>
      </w:r>
    </w:p>
    <w:p>
      <w:pPr>
        <w:tabs>
          <w:tab w:val="left" w:pos="1985"/>
        </w:tabs>
        <w:jc w:val="both"/>
        <w:rPr>
          <w:rFonts w:hint="eastAsia" w:eastAsia="宋体"/>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For one-time reporting, the reporting time should be reported immediately when it</w:t>
      </w:r>
      <w:r>
        <w:rPr>
          <w:rFonts w:hint="default"/>
          <w:b/>
          <w:bCs/>
          <w:lang w:val="en-US" w:eastAsia="zh-CN"/>
        </w:rPr>
        <w:t>’</w:t>
      </w:r>
      <w:r>
        <w:rPr>
          <w:rFonts w:hint="eastAsia"/>
          <w:b/>
          <w:bCs/>
          <w:lang w:val="en-US" w:eastAsia="zh-CN"/>
        </w:rPr>
        <w:t>s available from the requested node.</w:t>
      </w:r>
    </w:p>
    <w:p>
      <w:pPr>
        <w:tabs>
          <w:tab w:val="left" w:pos="1985"/>
        </w:tabs>
        <w:jc w:val="both"/>
        <w:rPr>
          <w:b/>
          <w:bCs/>
          <w:lang w:val="en-GB" w:eastAsia="en-US"/>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The requested prediction time includes the Time interval as the length of time over which the predicted information is being requested, can be configured for both one-time reporting and periodic reporting.</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4</w:t>
      </w:r>
      <w:r>
        <w:rPr>
          <w:b/>
          <w:bCs/>
          <w:lang w:val="en-GB" w:eastAsia="en-US"/>
        </w:rPr>
        <w:t>:</w:t>
      </w:r>
      <w:r>
        <w:rPr>
          <w:rFonts w:hint="eastAsia"/>
          <w:b/>
          <w:bCs/>
          <w:lang w:val="en-US" w:eastAsia="zh-CN"/>
        </w:rPr>
        <w:t xml:space="preserve"> RAN3 agrees to support case 1-4 for periodic reporting.</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Considering the specific time point as time instant, propose to use INTEGER TYPE for encoding.</w:t>
      </w:r>
    </w:p>
    <w:p>
      <w:pPr>
        <w:rPr>
          <w:rFonts w:hint="eastAsia" w:ascii="Times New Roman" w:hAnsi="Times New Roman" w:eastAsia="宋体"/>
          <w:b/>
          <w:bCs/>
          <w:lang w:val="en-US" w:eastAsia="zh-CN"/>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[1] TR 37.817, Study on enhancement for Data Collection for NR and EN-DC</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[2] TR 38.423, Xn Application Protocol (XnAP)</w:t>
      </w:r>
      <w:bookmarkEnd w:id="1"/>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BF14AF"/>
    <w:multiLevelType w:val="multilevel"/>
    <w:tmpl w:val="32BF14AF"/>
    <w:lvl w:ilvl="0" w:tentative="0">
      <w:start w:val="0"/>
      <w:numFmt w:val="bullet"/>
      <w:lvlText w:val="-"/>
      <w:lvlJc w:val="left"/>
      <w:pPr>
        <w:ind w:left="360" w:hanging="360"/>
      </w:pPr>
      <w:rPr>
        <w:rFonts w:hint="default" w:ascii="Times New Roman" w:hAnsi="Times New Roman" w:eastAsia="宋体" w:cs="Times New Roman"/>
        <w:b w:val="0"/>
        <w:bCs w:val="0"/>
        <w:sz w:val="20"/>
        <w:szCs w:val="2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A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AF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D0F86"/>
    <w:rsid w:val="01304339"/>
    <w:rsid w:val="0149515B"/>
    <w:rsid w:val="015C72E6"/>
    <w:rsid w:val="016C134C"/>
    <w:rsid w:val="01BB7D76"/>
    <w:rsid w:val="01C13330"/>
    <w:rsid w:val="01CA5DF6"/>
    <w:rsid w:val="01CD74F2"/>
    <w:rsid w:val="01DA0977"/>
    <w:rsid w:val="02277D98"/>
    <w:rsid w:val="025C6857"/>
    <w:rsid w:val="02636455"/>
    <w:rsid w:val="02674767"/>
    <w:rsid w:val="029253FF"/>
    <w:rsid w:val="02A375A9"/>
    <w:rsid w:val="02EC2C17"/>
    <w:rsid w:val="03712A1B"/>
    <w:rsid w:val="03823061"/>
    <w:rsid w:val="03905CE5"/>
    <w:rsid w:val="03BF0DB3"/>
    <w:rsid w:val="03DF598A"/>
    <w:rsid w:val="03F03609"/>
    <w:rsid w:val="03F30A28"/>
    <w:rsid w:val="04274667"/>
    <w:rsid w:val="04874524"/>
    <w:rsid w:val="04A05F13"/>
    <w:rsid w:val="04C44DDD"/>
    <w:rsid w:val="04F433AE"/>
    <w:rsid w:val="050A3ABE"/>
    <w:rsid w:val="053B15A4"/>
    <w:rsid w:val="053B3C2B"/>
    <w:rsid w:val="05487650"/>
    <w:rsid w:val="05605401"/>
    <w:rsid w:val="056704E7"/>
    <w:rsid w:val="059E5DC5"/>
    <w:rsid w:val="05A2224D"/>
    <w:rsid w:val="05FA7E58"/>
    <w:rsid w:val="05FF4B65"/>
    <w:rsid w:val="06010068"/>
    <w:rsid w:val="06071F71"/>
    <w:rsid w:val="061017C3"/>
    <w:rsid w:val="061649DD"/>
    <w:rsid w:val="061B778B"/>
    <w:rsid w:val="06405AE0"/>
    <w:rsid w:val="0691088C"/>
    <w:rsid w:val="06E520C7"/>
    <w:rsid w:val="06FB3076"/>
    <w:rsid w:val="070461A1"/>
    <w:rsid w:val="074B2050"/>
    <w:rsid w:val="077E3B2D"/>
    <w:rsid w:val="079C588B"/>
    <w:rsid w:val="07C2651F"/>
    <w:rsid w:val="07C76F48"/>
    <w:rsid w:val="07E741E4"/>
    <w:rsid w:val="08097BB6"/>
    <w:rsid w:val="081378BC"/>
    <w:rsid w:val="082731E0"/>
    <w:rsid w:val="084C638D"/>
    <w:rsid w:val="085F6E95"/>
    <w:rsid w:val="086606B9"/>
    <w:rsid w:val="086F39F4"/>
    <w:rsid w:val="08802C89"/>
    <w:rsid w:val="08863979"/>
    <w:rsid w:val="08A90C41"/>
    <w:rsid w:val="08C21F16"/>
    <w:rsid w:val="08E625C7"/>
    <w:rsid w:val="08E94D9D"/>
    <w:rsid w:val="08ED3F33"/>
    <w:rsid w:val="09180332"/>
    <w:rsid w:val="09275596"/>
    <w:rsid w:val="093B1AB4"/>
    <w:rsid w:val="09710037"/>
    <w:rsid w:val="09773477"/>
    <w:rsid w:val="098539F5"/>
    <w:rsid w:val="099147B2"/>
    <w:rsid w:val="09A301DE"/>
    <w:rsid w:val="09BB5885"/>
    <w:rsid w:val="09D67208"/>
    <w:rsid w:val="0A202272"/>
    <w:rsid w:val="0A20754E"/>
    <w:rsid w:val="0A25619C"/>
    <w:rsid w:val="0A331CD3"/>
    <w:rsid w:val="0A4225B3"/>
    <w:rsid w:val="0A4E4876"/>
    <w:rsid w:val="0A583185"/>
    <w:rsid w:val="0A864054"/>
    <w:rsid w:val="0ABE2D79"/>
    <w:rsid w:val="0B410F04"/>
    <w:rsid w:val="0B5011BA"/>
    <w:rsid w:val="0B5908CB"/>
    <w:rsid w:val="0B6703AF"/>
    <w:rsid w:val="0B7D2FFB"/>
    <w:rsid w:val="0B8C227D"/>
    <w:rsid w:val="0B8E5780"/>
    <w:rsid w:val="0BF6702A"/>
    <w:rsid w:val="0C013541"/>
    <w:rsid w:val="0C534116"/>
    <w:rsid w:val="0C663265"/>
    <w:rsid w:val="0C7E0F35"/>
    <w:rsid w:val="0CA622FE"/>
    <w:rsid w:val="0CA971D2"/>
    <w:rsid w:val="0CB66870"/>
    <w:rsid w:val="0CDC1773"/>
    <w:rsid w:val="0CE7033B"/>
    <w:rsid w:val="0CF70722"/>
    <w:rsid w:val="0D10414C"/>
    <w:rsid w:val="0D4912D3"/>
    <w:rsid w:val="0D5B02FA"/>
    <w:rsid w:val="0DCF6433"/>
    <w:rsid w:val="0DD3363D"/>
    <w:rsid w:val="0DFB3C54"/>
    <w:rsid w:val="0E3D7F9C"/>
    <w:rsid w:val="0E3E0584"/>
    <w:rsid w:val="0E9D34E3"/>
    <w:rsid w:val="0ECA59A2"/>
    <w:rsid w:val="0EE213FB"/>
    <w:rsid w:val="0EE36E7C"/>
    <w:rsid w:val="0F306E80"/>
    <w:rsid w:val="0F952CF1"/>
    <w:rsid w:val="0FA36571"/>
    <w:rsid w:val="0FE6751B"/>
    <w:rsid w:val="10054AFF"/>
    <w:rsid w:val="101B23FC"/>
    <w:rsid w:val="10556AE1"/>
    <w:rsid w:val="107B4A05"/>
    <w:rsid w:val="10B3146D"/>
    <w:rsid w:val="10E73F38"/>
    <w:rsid w:val="113B49EB"/>
    <w:rsid w:val="114C0205"/>
    <w:rsid w:val="114C7F13"/>
    <w:rsid w:val="118B7CD4"/>
    <w:rsid w:val="11A30BFE"/>
    <w:rsid w:val="11B66E76"/>
    <w:rsid w:val="11F55946"/>
    <w:rsid w:val="12083D25"/>
    <w:rsid w:val="12195681"/>
    <w:rsid w:val="121F00BE"/>
    <w:rsid w:val="122E229F"/>
    <w:rsid w:val="123924A0"/>
    <w:rsid w:val="12430036"/>
    <w:rsid w:val="124408CB"/>
    <w:rsid w:val="12543EB1"/>
    <w:rsid w:val="125F1871"/>
    <w:rsid w:val="127456BD"/>
    <w:rsid w:val="12B254F2"/>
    <w:rsid w:val="12B52FDF"/>
    <w:rsid w:val="131F34B2"/>
    <w:rsid w:val="133F3BB0"/>
    <w:rsid w:val="1369486A"/>
    <w:rsid w:val="139A299A"/>
    <w:rsid w:val="13A10852"/>
    <w:rsid w:val="13C63FC4"/>
    <w:rsid w:val="13D92C3D"/>
    <w:rsid w:val="13EC0405"/>
    <w:rsid w:val="14196D28"/>
    <w:rsid w:val="143C6A56"/>
    <w:rsid w:val="144C609E"/>
    <w:rsid w:val="145B2071"/>
    <w:rsid w:val="14701C39"/>
    <w:rsid w:val="14790145"/>
    <w:rsid w:val="148F2D53"/>
    <w:rsid w:val="14A72AFF"/>
    <w:rsid w:val="14EB3053"/>
    <w:rsid w:val="153539DC"/>
    <w:rsid w:val="15495E29"/>
    <w:rsid w:val="1560FB07"/>
    <w:rsid w:val="15A845D1"/>
    <w:rsid w:val="15AF0477"/>
    <w:rsid w:val="15B11DEB"/>
    <w:rsid w:val="15CF2E3E"/>
    <w:rsid w:val="15DE0CF3"/>
    <w:rsid w:val="15DE3862"/>
    <w:rsid w:val="15EA5FFF"/>
    <w:rsid w:val="164B382E"/>
    <w:rsid w:val="16667920"/>
    <w:rsid w:val="16AD6B37"/>
    <w:rsid w:val="16C005E1"/>
    <w:rsid w:val="17111FF8"/>
    <w:rsid w:val="171A4FD0"/>
    <w:rsid w:val="175A4DB3"/>
    <w:rsid w:val="176003B3"/>
    <w:rsid w:val="17726C0A"/>
    <w:rsid w:val="178A030C"/>
    <w:rsid w:val="17945F8A"/>
    <w:rsid w:val="179D0C0F"/>
    <w:rsid w:val="17DE7A53"/>
    <w:rsid w:val="17F4515B"/>
    <w:rsid w:val="18107527"/>
    <w:rsid w:val="182B09F1"/>
    <w:rsid w:val="18341D03"/>
    <w:rsid w:val="185810F7"/>
    <w:rsid w:val="1858762F"/>
    <w:rsid w:val="18592901"/>
    <w:rsid w:val="189235FE"/>
    <w:rsid w:val="189C45C3"/>
    <w:rsid w:val="18D144D1"/>
    <w:rsid w:val="18E0605D"/>
    <w:rsid w:val="18F62A2B"/>
    <w:rsid w:val="190B5E33"/>
    <w:rsid w:val="1922234A"/>
    <w:rsid w:val="192D00CA"/>
    <w:rsid w:val="193E3002"/>
    <w:rsid w:val="1986273B"/>
    <w:rsid w:val="19890433"/>
    <w:rsid w:val="198B6152"/>
    <w:rsid w:val="19B500F0"/>
    <w:rsid w:val="1A051F0D"/>
    <w:rsid w:val="1A2E3A6F"/>
    <w:rsid w:val="1A60396F"/>
    <w:rsid w:val="1A7032F0"/>
    <w:rsid w:val="1A742F4B"/>
    <w:rsid w:val="1AA614D4"/>
    <w:rsid w:val="1AB22C02"/>
    <w:rsid w:val="1AB26B0B"/>
    <w:rsid w:val="1AC53698"/>
    <w:rsid w:val="1ACF79C5"/>
    <w:rsid w:val="1AD80FFE"/>
    <w:rsid w:val="1AE311EC"/>
    <w:rsid w:val="1AE465EC"/>
    <w:rsid w:val="1B0A31EF"/>
    <w:rsid w:val="1B215696"/>
    <w:rsid w:val="1B394F38"/>
    <w:rsid w:val="1B436877"/>
    <w:rsid w:val="1B4D74B4"/>
    <w:rsid w:val="1B4F4829"/>
    <w:rsid w:val="1B6764E5"/>
    <w:rsid w:val="1B756FF0"/>
    <w:rsid w:val="1B791E8A"/>
    <w:rsid w:val="1BAF399F"/>
    <w:rsid w:val="1C347D99"/>
    <w:rsid w:val="1C50543D"/>
    <w:rsid w:val="1C543E4A"/>
    <w:rsid w:val="1C623268"/>
    <w:rsid w:val="1C6646A5"/>
    <w:rsid w:val="1CA81407"/>
    <w:rsid w:val="1CBF20A2"/>
    <w:rsid w:val="1CE42837"/>
    <w:rsid w:val="1CEB0181"/>
    <w:rsid w:val="1D1B764B"/>
    <w:rsid w:val="1D251260"/>
    <w:rsid w:val="1D2C1B1F"/>
    <w:rsid w:val="1D4C369E"/>
    <w:rsid w:val="1D5D6F13"/>
    <w:rsid w:val="1D643A7B"/>
    <w:rsid w:val="1D69554C"/>
    <w:rsid w:val="1D804DF1"/>
    <w:rsid w:val="1DA85B12"/>
    <w:rsid w:val="1DB9685B"/>
    <w:rsid w:val="1DC07A18"/>
    <w:rsid w:val="1DEE5A5F"/>
    <w:rsid w:val="1E127D81"/>
    <w:rsid w:val="1E50EDE2"/>
    <w:rsid w:val="1E533687"/>
    <w:rsid w:val="1E5A5DD9"/>
    <w:rsid w:val="1E5F2261"/>
    <w:rsid w:val="1E6C2FC0"/>
    <w:rsid w:val="1E72217A"/>
    <w:rsid w:val="1E9D07A0"/>
    <w:rsid w:val="1EBA3B1A"/>
    <w:rsid w:val="1EBB4F44"/>
    <w:rsid w:val="1EE324BA"/>
    <w:rsid w:val="1F1D0682"/>
    <w:rsid w:val="1F2332A4"/>
    <w:rsid w:val="1F427B26"/>
    <w:rsid w:val="1F5427EA"/>
    <w:rsid w:val="1F605B68"/>
    <w:rsid w:val="1F6F3858"/>
    <w:rsid w:val="1F8435D3"/>
    <w:rsid w:val="1F872FC8"/>
    <w:rsid w:val="1F8D46CB"/>
    <w:rsid w:val="1F90220B"/>
    <w:rsid w:val="1F9442F6"/>
    <w:rsid w:val="1F9F12B3"/>
    <w:rsid w:val="1FA814C6"/>
    <w:rsid w:val="1FD2425A"/>
    <w:rsid w:val="1FF16617"/>
    <w:rsid w:val="1FFA5815"/>
    <w:rsid w:val="200F41A6"/>
    <w:rsid w:val="2024290B"/>
    <w:rsid w:val="206E36FF"/>
    <w:rsid w:val="208030F1"/>
    <w:rsid w:val="20D86EEB"/>
    <w:rsid w:val="20E32861"/>
    <w:rsid w:val="20E62423"/>
    <w:rsid w:val="20E84A80"/>
    <w:rsid w:val="20EC5CA8"/>
    <w:rsid w:val="210437B9"/>
    <w:rsid w:val="214F3F42"/>
    <w:rsid w:val="21847B6F"/>
    <w:rsid w:val="218D076E"/>
    <w:rsid w:val="21C923ED"/>
    <w:rsid w:val="21E70D5C"/>
    <w:rsid w:val="21EE3934"/>
    <w:rsid w:val="21F046BC"/>
    <w:rsid w:val="22022866"/>
    <w:rsid w:val="22195B36"/>
    <w:rsid w:val="222A105F"/>
    <w:rsid w:val="2254139F"/>
    <w:rsid w:val="225F4640"/>
    <w:rsid w:val="228A0E2F"/>
    <w:rsid w:val="22B238A8"/>
    <w:rsid w:val="22C40E59"/>
    <w:rsid w:val="22D2308F"/>
    <w:rsid w:val="22E174C7"/>
    <w:rsid w:val="22EB5078"/>
    <w:rsid w:val="22F41DB7"/>
    <w:rsid w:val="23150C1B"/>
    <w:rsid w:val="2352008F"/>
    <w:rsid w:val="236321DF"/>
    <w:rsid w:val="237C162A"/>
    <w:rsid w:val="23827050"/>
    <w:rsid w:val="23BB10C3"/>
    <w:rsid w:val="23C33A67"/>
    <w:rsid w:val="23F4608B"/>
    <w:rsid w:val="23FE4FA4"/>
    <w:rsid w:val="24111F99"/>
    <w:rsid w:val="24294692"/>
    <w:rsid w:val="246001D8"/>
    <w:rsid w:val="248436B6"/>
    <w:rsid w:val="248C06FE"/>
    <w:rsid w:val="248C17FC"/>
    <w:rsid w:val="24CD3311"/>
    <w:rsid w:val="24E36EDE"/>
    <w:rsid w:val="25224A93"/>
    <w:rsid w:val="253C9758"/>
    <w:rsid w:val="254E080F"/>
    <w:rsid w:val="2554087E"/>
    <w:rsid w:val="2574422E"/>
    <w:rsid w:val="259B56BD"/>
    <w:rsid w:val="25C53638"/>
    <w:rsid w:val="25F27689"/>
    <w:rsid w:val="25FE728C"/>
    <w:rsid w:val="262E23D8"/>
    <w:rsid w:val="26681E39"/>
    <w:rsid w:val="26884E4D"/>
    <w:rsid w:val="26CA7B6A"/>
    <w:rsid w:val="26CB359D"/>
    <w:rsid w:val="27143155"/>
    <w:rsid w:val="27745017"/>
    <w:rsid w:val="27758812"/>
    <w:rsid w:val="27BC2BBD"/>
    <w:rsid w:val="27BC35F1"/>
    <w:rsid w:val="27CE0DE9"/>
    <w:rsid w:val="27CE6423"/>
    <w:rsid w:val="27E868A7"/>
    <w:rsid w:val="27F1095B"/>
    <w:rsid w:val="27FB5F25"/>
    <w:rsid w:val="27FC24E4"/>
    <w:rsid w:val="28066A11"/>
    <w:rsid w:val="28080AB5"/>
    <w:rsid w:val="280B5325"/>
    <w:rsid w:val="2815244C"/>
    <w:rsid w:val="28420898"/>
    <w:rsid w:val="284E09F7"/>
    <w:rsid w:val="28540BE4"/>
    <w:rsid w:val="286C2D61"/>
    <w:rsid w:val="286E0463"/>
    <w:rsid w:val="293C2019"/>
    <w:rsid w:val="2969444A"/>
    <w:rsid w:val="29AB03B9"/>
    <w:rsid w:val="29F92053"/>
    <w:rsid w:val="2A124C1A"/>
    <w:rsid w:val="2A3A6771"/>
    <w:rsid w:val="2A560303"/>
    <w:rsid w:val="2A73663C"/>
    <w:rsid w:val="2A781B3D"/>
    <w:rsid w:val="2A8647D3"/>
    <w:rsid w:val="2A883695"/>
    <w:rsid w:val="2AB62122"/>
    <w:rsid w:val="2AC712A5"/>
    <w:rsid w:val="2B0426C5"/>
    <w:rsid w:val="2B1D22CA"/>
    <w:rsid w:val="2B1E0C31"/>
    <w:rsid w:val="2B3812F8"/>
    <w:rsid w:val="2B643231"/>
    <w:rsid w:val="2B9D4652"/>
    <w:rsid w:val="2BBB062B"/>
    <w:rsid w:val="2BC17DB4"/>
    <w:rsid w:val="2BED6637"/>
    <w:rsid w:val="2C1F5370"/>
    <w:rsid w:val="2C27329B"/>
    <w:rsid w:val="2C3C24F5"/>
    <w:rsid w:val="2C66692A"/>
    <w:rsid w:val="2CAE1E53"/>
    <w:rsid w:val="2CED1D98"/>
    <w:rsid w:val="2D1B430E"/>
    <w:rsid w:val="2D1F5657"/>
    <w:rsid w:val="2D5D52C7"/>
    <w:rsid w:val="2D6C52FE"/>
    <w:rsid w:val="2D8C3B24"/>
    <w:rsid w:val="2DA80E11"/>
    <w:rsid w:val="2DD8666B"/>
    <w:rsid w:val="2DDF0A87"/>
    <w:rsid w:val="2DE3CEB5"/>
    <w:rsid w:val="2E13178D"/>
    <w:rsid w:val="2E306607"/>
    <w:rsid w:val="2E49396A"/>
    <w:rsid w:val="2E591798"/>
    <w:rsid w:val="2E6C0337"/>
    <w:rsid w:val="2E7E1F31"/>
    <w:rsid w:val="2EED4D62"/>
    <w:rsid w:val="2EF134F6"/>
    <w:rsid w:val="2EF5062C"/>
    <w:rsid w:val="2F22425E"/>
    <w:rsid w:val="2F482425"/>
    <w:rsid w:val="2F87716E"/>
    <w:rsid w:val="2FCE35FD"/>
    <w:rsid w:val="2FD419B4"/>
    <w:rsid w:val="2FDE5CD9"/>
    <w:rsid w:val="302277FE"/>
    <w:rsid w:val="30334CC7"/>
    <w:rsid w:val="303B7B8E"/>
    <w:rsid w:val="303D2CC6"/>
    <w:rsid w:val="305E3BF9"/>
    <w:rsid w:val="30CD6C9E"/>
    <w:rsid w:val="30DA6987"/>
    <w:rsid w:val="30E402A4"/>
    <w:rsid w:val="30FE0535"/>
    <w:rsid w:val="31192AEC"/>
    <w:rsid w:val="315C61ED"/>
    <w:rsid w:val="31686772"/>
    <w:rsid w:val="31711436"/>
    <w:rsid w:val="3185644C"/>
    <w:rsid w:val="319B324A"/>
    <w:rsid w:val="31A36848"/>
    <w:rsid w:val="31CC10A8"/>
    <w:rsid w:val="31DB6036"/>
    <w:rsid w:val="31F60CAC"/>
    <w:rsid w:val="31FB7710"/>
    <w:rsid w:val="31FC7390"/>
    <w:rsid w:val="31FE2893"/>
    <w:rsid w:val="321349DF"/>
    <w:rsid w:val="32305701"/>
    <w:rsid w:val="3249748F"/>
    <w:rsid w:val="326D6CFF"/>
    <w:rsid w:val="329F293C"/>
    <w:rsid w:val="32C009B2"/>
    <w:rsid w:val="32E842BE"/>
    <w:rsid w:val="33210A65"/>
    <w:rsid w:val="335A1C50"/>
    <w:rsid w:val="339E0D20"/>
    <w:rsid w:val="33A72FCC"/>
    <w:rsid w:val="33C76774"/>
    <w:rsid w:val="33ED7B40"/>
    <w:rsid w:val="34153B4F"/>
    <w:rsid w:val="342D0929"/>
    <w:rsid w:val="344F406E"/>
    <w:rsid w:val="345503BF"/>
    <w:rsid w:val="3490412E"/>
    <w:rsid w:val="35064D89"/>
    <w:rsid w:val="35484D4C"/>
    <w:rsid w:val="3572573D"/>
    <w:rsid w:val="35761A80"/>
    <w:rsid w:val="3589605C"/>
    <w:rsid w:val="35AB4226"/>
    <w:rsid w:val="35D11447"/>
    <w:rsid w:val="35DA1F10"/>
    <w:rsid w:val="35F2293E"/>
    <w:rsid w:val="35F9471D"/>
    <w:rsid w:val="36023350"/>
    <w:rsid w:val="36113A11"/>
    <w:rsid w:val="367D3CEF"/>
    <w:rsid w:val="367E7F5C"/>
    <w:rsid w:val="36B40E30"/>
    <w:rsid w:val="36C72951"/>
    <w:rsid w:val="36CF3E03"/>
    <w:rsid w:val="36D344DE"/>
    <w:rsid w:val="36E33FE7"/>
    <w:rsid w:val="372E3495"/>
    <w:rsid w:val="375305CE"/>
    <w:rsid w:val="377008F5"/>
    <w:rsid w:val="377140AE"/>
    <w:rsid w:val="377A369D"/>
    <w:rsid w:val="3781549D"/>
    <w:rsid w:val="3788693D"/>
    <w:rsid w:val="37A33648"/>
    <w:rsid w:val="37BE7B0B"/>
    <w:rsid w:val="37D455B7"/>
    <w:rsid w:val="37E00D3A"/>
    <w:rsid w:val="37E87464"/>
    <w:rsid w:val="37EC1A38"/>
    <w:rsid w:val="37EE75B6"/>
    <w:rsid w:val="37F93E62"/>
    <w:rsid w:val="38304EE2"/>
    <w:rsid w:val="38335E70"/>
    <w:rsid w:val="38760A48"/>
    <w:rsid w:val="38861FE5"/>
    <w:rsid w:val="38906E7F"/>
    <w:rsid w:val="38AE268C"/>
    <w:rsid w:val="38B342C0"/>
    <w:rsid w:val="38B508B4"/>
    <w:rsid w:val="38BF1637"/>
    <w:rsid w:val="38DC76F7"/>
    <w:rsid w:val="38F2291B"/>
    <w:rsid w:val="393E037C"/>
    <w:rsid w:val="395A56EE"/>
    <w:rsid w:val="39665C4E"/>
    <w:rsid w:val="39717AE1"/>
    <w:rsid w:val="39AC1A85"/>
    <w:rsid w:val="39D13674"/>
    <w:rsid w:val="39D600BE"/>
    <w:rsid w:val="39E06281"/>
    <w:rsid w:val="39F73098"/>
    <w:rsid w:val="39F96E2B"/>
    <w:rsid w:val="3A40759F"/>
    <w:rsid w:val="3A526F77"/>
    <w:rsid w:val="3A53408B"/>
    <w:rsid w:val="3A6758C0"/>
    <w:rsid w:val="3A742E1C"/>
    <w:rsid w:val="3A783942"/>
    <w:rsid w:val="3A92DAB1"/>
    <w:rsid w:val="3A983A96"/>
    <w:rsid w:val="3AAE2F4E"/>
    <w:rsid w:val="3AB2479E"/>
    <w:rsid w:val="3B0127F1"/>
    <w:rsid w:val="3B67482F"/>
    <w:rsid w:val="3B723ED8"/>
    <w:rsid w:val="3BE71462"/>
    <w:rsid w:val="3C3D3B62"/>
    <w:rsid w:val="3C461F3B"/>
    <w:rsid w:val="3C5E7D7B"/>
    <w:rsid w:val="3C773135"/>
    <w:rsid w:val="3C9D61C8"/>
    <w:rsid w:val="3CAB4BE3"/>
    <w:rsid w:val="3CE428FE"/>
    <w:rsid w:val="3CEA5680"/>
    <w:rsid w:val="3D1228C0"/>
    <w:rsid w:val="3DA50F0A"/>
    <w:rsid w:val="3DB56139"/>
    <w:rsid w:val="3DCA2236"/>
    <w:rsid w:val="3DED373A"/>
    <w:rsid w:val="3DF2732B"/>
    <w:rsid w:val="3DF74416"/>
    <w:rsid w:val="3E083083"/>
    <w:rsid w:val="3E1B2AAC"/>
    <w:rsid w:val="3E4464B5"/>
    <w:rsid w:val="3E6E27D8"/>
    <w:rsid w:val="3ED909AC"/>
    <w:rsid w:val="3EDF6124"/>
    <w:rsid w:val="3F16680E"/>
    <w:rsid w:val="3F321154"/>
    <w:rsid w:val="3F3C0AE0"/>
    <w:rsid w:val="3F4A63DF"/>
    <w:rsid w:val="3F653433"/>
    <w:rsid w:val="3F755260"/>
    <w:rsid w:val="3F833F70"/>
    <w:rsid w:val="3F8D2FD4"/>
    <w:rsid w:val="3F9D4417"/>
    <w:rsid w:val="3FC056DB"/>
    <w:rsid w:val="4040471C"/>
    <w:rsid w:val="405013AC"/>
    <w:rsid w:val="40695A5E"/>
    <w:rsid w:val="40E43867"/>
    <w:rsid w:val="40FC2D3A"/>
    <w:rsid w:val="41354CDA"/>
    <w:rsid w:val="413E710B"/>
    <w:rsid w:val="41837C0C"/>
    <w:rsid w:val="41A15996"/>
    <w:rsid w:val="41C74FFD"/>
    <w:rsid w:val="41DF522C"/>
    <w:rsid w:val="4201727E"/>
    <w:rsid w:val="421306B6"/>
    <w:rsid w:val="422368B7"/>
    <w:rsid w:val="422E3361"/>
    <w:rsid w:val="423C074B"/>
    <w:rsid w:val="424819C9"/>
    <w:rsid w:val="425F4FF1"/>
    <w:rsid w:val="426B513D"/>
    <w:rsid w:val="428A566F"/>
    <w:rsid w:val="42C65A21"/>
    <w:rsid w:val="42CD4A0A"/>
    <w:rsid w:val="42E90DDB"/>
    <w:rsid w:val="433443F4"/>
    <w:rsid w:val="435E7112"/>
    <w:rsid w:val="437219DC"/>
    <w:rsid w:val="43907EB4"/>
    <w:rsid w:val="43AD7B11"/>
    <w:rsid w:val="43D415D6"/>
    <w:rsid w:val="43E63B73"/>
    <w:rsid w:val="43E75D92"/>
    <w:rsid w:val="443C58B5"/>
    <w:rsid w:val="445B02BB"/>
    <w:rsid w:val="44697095"/>
    <w:rsid w:val="44705E81"/>
    <w:rsid w:val="44C147DB"/>
    <w:rsid w:val="44C30FA4"/>
    <w:rsid w:val="44C81777"/>
    <w:rsid w:val="44D467C3"/>
    <w:rsid w:val="44F71432"/>
    <w:rsid w:val="451374AF"/>
    <w:rsid w:val="45325B5D"/>
    <w:rsid w:val="453835E4"/>
    <w:rsid w:val="456F5BF8"/>
    <w:rsid w:val="457C4F0E"/>
    <w:rsid w:val="462540E7"/>
    <w:rsid w:val="462638EC"/>
    <w:rsid w:val="463047A2"/>
    <w:rsid w:val="46445C75"/>
    <w:rsid w:val="46521D7A"/>
    <w:rsid w:val="46551394"/>
    <w:rsid w:val="46681644"/>
    <w:rsid w:val="46A017ED"/>
    <w:rsid w:val="46AE0B03"/>
    <w:rsid w:val="46C07135"/>
    <w:rsid w:val="46E4235D"/>
    <w:rsid w:val="470C7643"/>
    <w:rsid w:val="473401C5"/>
    <w:rsid w:val="476D607F"/>
    <w:rsid w:val="478A3DDA"/>
    <w:rsid w:val="47A34DE9"/>
    <w:rsid w:val="47E655CD"/>
    <w:rsid w:val="47FB1C20"/>
    <w:rsid w:val="480D4259"/>
    <w:rsid w:val="48555A83"/>
    <w:rsid w:val="489654EE"/>
    <w:rsid w:val="48A745CF"/>
    <w:rsid w:val="48A86B02"/>
    <w:rsid w:val="48BB0858"/>
    <w:rsid w:val="48C16DE5"/>
    <w:rsid w:val="48EE7302"/>
    <w:rsid w:val="48FC7140"/>
    <w:rsid w:val="49734B0E"/>
    <w:rsid w:val="497D31CA"/>
    <w:rsid w:val="4984282A"/>
    <w:rsid w:val="4A040D7F"/>
    <w:rsid w:val="4A0D7A88"/>
    <w:rsid w:val="4A331A0D"/>
    <w:rsid w:val="4A393344"/>
    <w:rsid w:val="4A4F31F8"/>
    <w:rsid w:val="4A634273"/>
    <w:rsid w:val="4A746E28"/>
    <w:rsid w:val="4A777470"/>
    <w:rsid w:val="4A7C189D"/>
    <w:rsid w:val="4A9656AF"/>
    <w:rsid w:val="4AB83706"/>
    <w:rsid w:val="4ADD3AA9"/>
    <w:rsid w:val="4B7050C8"/>
    <w:rsid w:val="4B961A2C"/>
    <w:rsid w:val="4BAF1BA9"/>
    <w:rsid w:val="4BD258F2"/>
    <w:rsid w:val="4BE25FD1"/>
    <w:rsid w:val="4C09496A"/>
    <w:rsid w:val="4C1802DC"/>
    <w:rsid w:val="4C242472"/>
    <w:rsid w:val="4C2E6E80"/>
    <w:rsid w:val="4C3E1424"/>
    <w:rsid w:val="4C426EAB"/>
    <w:rsid w:val="4C4B4628"/>
    <w:rsid w:val="4C4E1046"/>
    <w:rsid w:val="4C590758"/>
    <w:rsid w:val="4C752E05"/>
    <w:rsid w:val="4C7A6E40"/>
    <w:rsid w:val="4C820794"/>
    <w:rsid w:val="4C9F17C3"/>
    <w:rsid w:val="4CA36FC4"/>
    <w:rsid w:val="4CA75DB4"/>
    <w:rsid w:val="4CC90C4B"/>
    <w:rsid w:val="4CDA2AA4"/>
    <w:rsid w:val="4CDC758C"/>
    <w:rsid w:val="4CEA165A"/>
    <w:rsid w:val="4D1348E7"/>
    <w:rsid w:val="4D18479E"/>
    <w:rsid w:val="4D417CAC"/>
    <w:rsid w:val="4D8E1937"/>
    <w:rsid w:val="4DB64C23"/>
    <w:rsid w:val="4DCF186D"/>
    <w:rsid w:val="4DE544EF"/>
    <w:rsid w:val="4E681A9B"/>
    <w:rsid w:val="4E877E1A"/>
    <w:rsid w:val="4E8E6CB6"/>
    <w:rsid w:val="4EAF2828"/>
    <w:rsid w:val="4EB002A9"/>
    <w:rsid w:val="4EB921F3"/>
    <w:rsid w:val="4ED21371"/>
    <w:rsid w:val="4F14162B"/>
    <w:rsid w:val="4F194455"/>
    <w:rsid w:val="4F5237D6"/>
    <w:rsid w:val="4F532670"/>
    <w:rsid w:val="4F654B13"/>
    <w:rsid w:val="4F7A31F5"/>
    <w:rsid w:val="4F7F3DFA"/>
    <w:rsid w:val="4FA622B7"/>
    <w:rsid w:val="4FB15DD0"/>
    <w:rsid w:val="4FC606B1"/>
    <w:rsid w:val="4FC95F53"/>
    <w:rsid w:val="4FE02382"/>
    <w:rsid w:val="4FF956E2"/>
    <w:rsid w:val="502109C3"/>
    <w:rsid w:val="50554832"/>
    <w:rsid w:val="506C03ED"/>
    <w:rsid w:val="507B6B0F"/>
    <w:rsid w:val="50AE4A32"/>
    <w:rsid w:val="50D67C20"/>
    <w:rsid w:val="50F50154"/>
    <w:rsid w:val="514053C8"/>
    <w:rsid w:val="51450BF1"/>
    <w:rsid w:val="516A273A"/>
    <w:rsid w:val="517B65F4"/>
    <w:rsid w:val="517D2FDE"/>
    <w:rsid w:val="51E258D9"/>
    <w:rsid w:val="51E80C62"/>
    <w:rsid w:val="52307465"/>
    <w:rsid w:val="524C353C"/>
    <w:rsid w:val="527878B6"/>
    <w:rsid w:val="528E6F80"/>
    <w:rsid w:val="52B270C9"/>
    <w:rsid w:val="52E373ED"/>
    <w:rsid w:val="52EB4D9B"/>
    <w:rsid w:val="53160B7D"/>
    <w:rsid w:val="53250778"/>
    <w:rsid w:val="532E4B29"/>
    <w:rsid w:val="533B015B"/>
    <w:rsid w:val="534074FE"/>
    <w:rsid w:val="537C134C"/>
    <w:rsid w:val="53A05D9C"/>
    <w:rsid w:val="53BF6C38"/>
    <w:rsid w:val="53D272C0"/>
    <w:rsid w:val="53D9371F"/>
    <w:rsid w:val="540E495C"/>
    <w:rsid w:val="54262809"/>
    <w:rsid w:val="542E75CF"/>
    <w:rsid w:val="54377408"/>
    <w:rsid w:val="547D0441"/>
    <w:rsid w:val="54975FB1"/>
    <w:rsid w:val="54AE421C"/>
    <w:rsid w:val="54D544BE"/>
    <w:rsid w:val="54ED4D9C"/>
    <w:rsid w:val="5517690E"/>
    <w:rsid w:val="55302CBE"/>
    <w:rsid w:val="557312C2"/>
    <w:rsid w:val="559301ED"/>
    <w:rsid w:val="55AC48BC"/>
    <w:rsid w:val="55B961B3"/>
    <w:rsid w:val="55D31D71"/>
    <w:rsid w:val="56033EB3"/>
    <w:rsid w:val="561C4BD2"/>
    <w:rsid w:val="5652219F"/>
    <w:rsid w:val="56624D55"/>
    <w:rsid w:val="567A5C1D"/>
    <w:rsid w:val="569E53EE"/>
    <w:rsid w:val="56A42232"/>
    <w:rsid w:val="56A670C7"/>
    <w:rsid w:val="56B802D4"/>
    <w:rsid w:val="570139B1"/>
    <w:rsid w:val="57063C52"/>
    <w:rsid w:val="571033AF"/>
    <w:rsid w:val="571FD346"/>
    <w:rsid w:val="5733726C"/>
    <w:rsid w:val="57403773"/>
    <w:rsid w:val="57CB655E"/>
    <w:rsid w:val="57D9762C"/>
    <w:rsid w:val="57DF393A"/>
    <w:rsid w:val="57F71916"/>
    <w:rsid w:val="57F7252A"/>
    <w:rsid w:val="5800116D"/>
    <w:rsid w:val="5804490A"/>
    <w:rsid w:val="580977F4"/>
    <w:rsid w:val="581906BD"/>
    <w:rsid w:val="5826025D"/>
    <w:rsid w:val="583D3995"/>
    <w:rsid w:val="58471484"/>
    <w:rsid w:val="58650CC4"/>
    <w:rsid w:val="589319B9"/>
    <w:rsid w:val="589B6347"/>
    <w:rsid w:val="58A73619"/>
    <w:rsid w:val="58B21941"/>
    <w:rsid w:val="59500099"/>
    <w:rsid w:val="59815B8D"/>
    <w:rsid w:val="5A287669"/>
    <w:rsid w:val="5A461B2C"/>
    <w:rsid w:val="5A5907CA"/>
    <w:rsid w:val="5A6302EE"/>
    <w:rsid w:val="5A7A0001"/>
    <w:rsid w:val="5A7B7540"/>
    <w:rsid w:val="5A992B74"/>
    <w:rsid w:val="5AA47945"/>
    <w:rsid w:val="5ABC3575"/>
    <w:rsid w:val="5ACC277D"/>
    <w:rsid w:val="5AD67580"/>
    <w:rsid w:val="5AE9653F"/>
    <w:rsid w:val="5AFC68F6"/>
    <w:rsid w:val="5B0950EB"/>
    <w:rsid w:val="5B654180"/>
    <w:rsid w:val="5B74542C"/>
    <w:rsid w:val="5B84322C"/>
    <w:rsid w:val="5BA93A5F"/>
    <w:rsid w:val="5BB4753D"/>
    <w:rsid w:val="5C046E2D"/>
    <w:rsid w:val="5C0676F6"/>
    <w:rsid w:val="5C1255EB"/>
    <w:rsid w:val="5C141388"/>
    <w:rsid w:val="5C7260F4"/>
    <w:rsid w:val="5C8A3266"/>
    <w:rsid w:val="5C8D18B7"/>
    <w:rsid w:val="5C994A38"/>
    <w:rsid w:val="5CEB6112"/>
    <w:rsid w:val="5D1949CB"/>
    <w:rsid w:val="5D5958B4"/>
    <w:rsid w:val="5D5E1D3C"/>
    <w:rsid w:val="5D5F1E64"/>
    <w:rsid w:val="5DAE7F42"/>
    <w:rsid w:val="5DCA0B6B"/>
    <w:rsid w:val="5DF84EC7"/>
    <w:rsid w:val="5E302844"/>
    <w:rsid w:val="5E31221F"/>
    <w:rsid w:val="5E417E2A"/>
    <w:rsid w:val="5E4F32F7"/>
    <w:rsid w:val="5E51063C"/>
    <w:rsid w:val="5E7310EA"/>
    <w:rsid w:val="5E791814"/>
    <w:rsid w:val="5E9234F6"/>
    <w:rsid w:val="5E9F7B72"/>
    <w:rsid w:val="5EA72FD8"/>
    <w:rsid w:val="5EB650D8"/>
    <w:rsid w:val="5EC80B40"/>
    <w:rsid w:val="5F0F23A4"/>
    <w:rsid w:val="5F3C4218"/>
    <w:rsid w:val="5F781377"/>
    <w:rsid w:val="5F872646"/>
    <w:rsid w:val="5F8D2F38"/>
    <w:rsid w:val="5FB012AE"/>
    <w:rsid w:val="5FB95A82"/>
    <w:rsid w:val="5FC559AE"/>
    <w:rsid w:val="5FD82EFB"/>
    <w:rsid w:val="5FF47D7E"/>
    <w:rsid w:val="60140CCC"/>
    <w:rsid w:val="602237A3"/>
    <w:rsid w:val="60367415"/>
    <w:rsid w:val="6040086F"/>
    <w:rsid w:val="604B0947"/>
    <w:rsid w:val="605C13A4"/>
    <w:rsid w:val="606357D5"/>
    <w:rsid w:val="609556F0"/>
    <w:rsid w:val="60AF4F57"/>
    <w:rsid w:val="60C54321"/>
    <w:rsid w:val="60E064A1"/>
    <w:rsid w:val="61241E74"/>
    <w:rsid w:val="613B506A"/>
    <w:rsid w:val="61667033"/>
    <w:rsid w:val="620B0BC6"/>
    <w:rsid w:val="624B1032"/>
    <w:rsid w:val="626F4D0D"/>
    <w:rsid w:val="62713884"/>
    <w:rsid w:val="62DF6D34"/>
    <w:rsid w:val="630C0E03"/>
    <w:rsid w:val="63140CB4"/>
    <w:rsid w:val="63243EEC"/>
    <w:rsid w:val="634A7E41"/>
    <w:rsid w:val="636941C9"/>
    <w:rsid w:val="636C2B9A"/>
    <w:rsid w:val="63785218"/>
    <w:rsid w:val="638A16A1"/>
    <w:rsid w:val="639235D5"/>
    <w:rsid w:val="63B04A0C"/>
    <w:rsid w:val="63D675AF"/>
    <w:rsid w:val="63D74F2D"/>
    <w:rsid w:val="63D8165B"/>
    <w:rsid w:val="6401374E"/>
    <w:rsid w:val="641D434E"/>
    <w:rsid w:val="64451037"/>
    <w:rsid w:val="6445165E"/>
    <w:rsid w:val="64485CF7"/>
    <w:rsid w:val="647741D8"/>
    <w:rsid w:val="649B3DEB"/>
    <w:rsid w:val="64A90923"/>
    <w:rsid w:val="64E5229E"/>
    <w:rsid w:val="6512740B"/>
    <w:rsid w:val="652842DE"/>
    <w:rsid w:val="65515BAE"/>
    <w:rsid w:val="655B064E"/>
    <w:rsid w:val="65A94C81"/>
    <w:rsid w:val="65B25CEF"/>
    <w:rsid w:val="65F225DF"/>
    <w:rsid w:val="661325D1"/>
    <w:rsid w:val="66237E77"/>
    <w:rsid w:val="668A49FF"/>
    <w:rsid w:val="66FC0F03"/>
    <w:rsid w:val="66FC62C2"/>
    <w:rsid w:val="673C3AE6"/>
    <w:rsid w:val="673F4332"/>
    <w:rsid w:val="676E37C1"/>
    <w:rsid w:val="67726944"/>
    <w:rsid w:val="678A41F8"/>
    <w:rsid w:val="67F15775"/>
    <w:rsid w:val="67F409E5"/>
    <w:rsid w:val="683272D9"/>
    <w:rsid w:val="6839418E"/>
    <w:rsid w:val="68426C13"/>
    <w:rsid w:val="68807D84"/>
    <w:rsid w:val="6892481D"/>
    <w:rsid w:val="68BC75CA"/>
    <w:rsid w:val="68C350F9"/>
    <w:rsid w:val="68DE1099"/>
    <w:rsid w:val="69047CAA"/>
    <w:rsid w:val="690F766A"/>
    <w:rsid w:val="69382E6E"/>
    <w:rsid w:val="694A3FCB"/>
    <w:rsid w:val="694D0590"/>
    <w:rsid w:val="695B3024"/>
    <w:rsid w:val="696E234B"/>
    <w:rsid w:val="69740693"/>
    <w:rsid w:val="69BC3A7A"/>
    <w:rsid w:val="69BE3184"/>
    <w:rsid w:val="69BF722C"/>
    <w:rsid w:val="69D76DF7"/>
    <w:rsid w:val="6A413A53"/>
    <w:rsid w:val="6A7A3E9A"/>
    <w:rsid w:val="6A842A4E"/>
    <w:rsid w:val="6A9816EF"/>
    <w:rsid w:val="6AC7474F"/>
    <w:rsid w:val="6B3C7C05"/>
    <w:rsid w:val="6B4E4701"/>
    <w:rsid w:val="6B6555BF"/>
    <w:rsid w:val="6B9C5D34"/>
    <w:rsid w:val="6BBB721B"/>
    <w:rsid w:val="6BCA0B67"/>
    <w:rsid w:val="6BD41E6C"/>
    <w:rsid w:val="6BD54684"/>
    <w:rsid w:val="6BF47294"/>
    <w:rsid w:val="6C390E1B"/>
    <w:rsid w:val="6C3A7E09"/>
    <w:rsid w:val="6C612CD3"/>
    <w:rsid w:val="6C6461D4"/>
    <w:rsid w:val="6C82293B"/>
    <w:rsid w:val="6C836501"/>
    <w:rsid w:val="6C87699C"/>
    <w:rsid w:val="6C8A5798"/>
    <w:rsid w:val="6C8C0B70"/>
    <w:rsid w:val="6C937016"/>
    <w:rsid w:val="6CBD17B5"/>
    <w:rsid w:val="6CCD61D9"/>
    <w:rsid w:val="6D116B55"/>
    <w:rsid w:val="6D1A552C"/>
    <w:rsid w:val="6D41697E"/>
    <w:rsid w:val="6D4E01A3"/>
    <w:rsid w:val="6D5A0C69"/>
    <w:rsid w:val="6D6315C7"/>
    <w:rsid w:val="6D7F6BA4"/>
    <w:rsid w:val="6D8651DD"/>
    <w:rsid w:val="6D953112"/>
    <w:rsid w:val="6D974323"/>
    <w:rsid w:val="6DBB1EDF"/>
    <w:rsid w:val="6DBF2A7D"/>
    <w:rsid w:val="6E197745"/>
    <w:rsid w:val="6E4F6D17"/>
    <w:rsid w:val="6E5435E0"/>
    <w:rsid w:val="6EC900AB"/>
    <w:rsid w:val="6EFF7476"/>
    <w:rsid w:val="6F2A6F6F"/>
    <w:rsid w:val="6F5223BC"/>
    <w:rsid w:val="6F5E637E"/>
    <w:rsid w:val="6F8E0767"/>
    <w:rsid w:val="6FA562A8"/>
    <w:rsid w:val="6FAE0501"/>
    <w:rsid w:val="6FB1014D"/>
    <w:rsid w:val="702040F4"/>
    <w:rsid w:val="702C0553"/>
    <w:rsid w:val="703164BF"/>
    <w:rsid w:val="70340BDB"/>
    <w:rsid w:val="707D1CF9"/>
    <w:rsid w:val="7091303E"/>
    <w:rsid w:val="709B2329"/>
    <w:rsid w:val="70ED4B12"/>
    <w:rsid w:val="70F938E4"/>
    <w:rsid w:val="71511DF8"/>
    <w:rsid w:val="71527879"/>
    <w:rsid w:val="717E0642"/>
    <w:rsid w:val="7186D6C8"/>
    <w:rsid w:val="719B68C5"/>
    <w:rsid w:val="71CF7EDC"/>
    <w:rsid w:val="71D46F7E"/>
    <w:rsid w:val="723B18E3"/>
    <w:rsid w:val="729A5B2C"/>
    <w:rsid w:val="72B229EC"/>
    <w:rsid w:val="72ED761A"/>
    <w:rsid w:val="73020806"/>
    <w:rsid w:val="73191051"/>
    <w:rsid w:val="73592CF9"/>
    <w:rsid w:val="73CF47C3"/>
    <w:rsid w:val="73D873D4"/>
    <w:rsid w:val="73F51EFD"/>
    <w:rsid w:val="740622E5"/>
    <w:rsid w:val="7492740F"/>
    <w:rsid w:val="74C415A5"/>
    <w:rsid w:val="74EA254B"/>
    <w:rsid w:val="75056C5C"/>
    <w:rsid w:val="750A178C"/>
    <w:rsid w:val="75196EE2"/>
    <w:rsid w:val="75724F94"/>
    <w:rsid w:val="75772738"/>
    <w:rsid w:val="757D2345"/>
    <w:rsid w:val="7599386E"/>
    <w:rsid w:val="759D1E4D"/>
    <w:rsid w:val="75B97912"/>
    <w:rsid w:val="75D16B44"/>
    <w:rsid w:val="75D21F91"/>
    <w:rsid w:val="75D82AC3"/>
    <w:rsid w:val="75FC2A18"/>
    <w:rsid w:val="760160F6"/>
    <w:rsid w:val="76202618"/>
    <w:rsid w:val="76212CE0"/>
    <w:rsid w:val="765A20B9"/>
    <w:rsid w:val="76627AA3"/>
    <w:rsid w:val="77022722"/>
    <w:rsid w:val="772942F5"/>
    <w:rsid w:val="77381CC2"/>
    <w:rsid w:val="77AD2167"/>
    <w:rsid w:val="77EA3AB4"/>
    <w:rsid w:val="77F958E2"/>
    <w:rsid w:val="7811440A"/>
    <w:rsid w:val="78203CA3"/>
    <w:rsid w:val="78482469"/>
    <w:rsid w:val="785A6BB4"/>
    <w:rsid w:val="788C489D"/>
    <w:rsid w:val="789620E4"/>
    <w:rsid w:val="78AE27E0"/>
    <w:rsid w:val="78B80687"/>
    <w:rsid w:val="78CE223E"/>
    <w:rsid w:val="78E13DC2"/>
    <w:rsid w:val="78FF080F"/>
    <w:rsid w:val="79031AF9"/>
    <w:rsid w:val="793F0D3C"/>
    <w:rsid w:val="79416453"/>
    <w:rsid w:val="795F2424"/>
    <w:rsid w:val="79AC1DBD"/>
    <w:rsid w:val="79BF04F4"/>
    <w:rsid w:val="7A514F38"/>
    <w:rsid w:val="7A535D5E"/>
    <w:rsid w:val="7A693EDE"/>
    <w:rsid w:val="7A7051EE"/>
    <w:rsid w:val="7A851910"/>
    <w:rsid w:val="7AD0472A"/>
    <w:rsid w:val="7AD80527"/>
    <w:rsid w:val="7ADC72A5"/>
    <w:rsid w:val="7AE06B41"/>
    <w:rsid w:val="7B376075"/>
    <w:rsid w:val="7B5D15F3"/>
    <w:rsid w:val="7B9474A8"/>
    <w:rsid w:val="7B97180C"/>
    <w:rsid w:val="7BD52792"/>
    <w:rsid w:val="7BE0484E"/>
    <w:rsid w:val="7C0539F3"/>
    <w:rsid w:val="7C1B4899"/>
    <w:rsid w:val="7C7D3261"/>
    <w:rsid w:val="7C8A0D60"/>
    <w:rsid w:val="7CA619E9"/>
    <w:rsid w:val="7CC273E0"/>
    <w:rsid w:val="7CD05932"/>
    <w:rsid w:val="7CD0596E"/>
    <w:rsid w:val="7CF00A4C"/>
    <w:rsid w:val="7D021452"/>
    <w:rsid w:val="7D2878E3"/>
    <w:rsid w:val="7D462EED"/>
    <w:rsid w:val="7D7374D2"/>
    <w:rsid w:val="7D920325"/>
    <w:rsid w:val="7DAC213C"/>
    <w:rsid w:val="7DED1C1B"/>
    <w:rsid w:val="7E39438F"/>
    <w:rsid w:val="7E415FCB"/>
    <w:rsid w:val="7E6A572D"/>
    <w:rsid w:val="7E757607"/>
    <w:rsid w:val="7EBF2A6C"/>
    <w:rsid w:val="7EEA28C4"/>
    <w:rsid w:val="7EF60D6C"/>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B4756-E4F8-4C0A-96E9-821A8D2A1A91}">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1543</Words>
  <Characters>8800</Characters>
  <Lines>73</Lines>
  <Paragraphs>20</Paragraphs>
  <TotalTime>3</TotalTime>
  <ScaleCrop>false</ScaleCrop>
  <LinksUpToDate>false</LinksUpToDate>
  <CharactersWithSpaces>10323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2023-04-07T06:44:00Z</dcterms:created>
  <dc:creator>Intel</dc:creator>
  <cp:keywords>CTPClassification=CTP_PUBLIC:VisualMarkings=, CTPClassification=CTP_NT</cp:keywords>
  <cp:lastModifiedBy>cmcc</cp:lastModifiedBy>
  <cp:lastPrinted>2004-04-16T01:17:00Z</cp:lastPrinted>
  <dcterms:modified xsi:type="dcterms:W3CDTF">2023-08-11T06:58:42Z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2052-11.8.2.11813</vt:lpwstr>
  </property>
  <property fmtid="{D5CDD505-2E9C-101B-9397-08002B2CF9AE}" pid="17" name="ICV">
    <vt:lpwstr>3CEE94557B6B46E482DCDDD1AB37281B</vt:lpwstr>
  </property>
</Properties>
</file>